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9" w:type="dxa"/>
        <w:tblCellMar>
          <w:left w:w="0" w:type="dxa"/>
          <w:right w:w="0" w:type="dxa"/>
        </w:tblCellMar>
        <w:tblLook w:val="0000"/>
      </w:tblPr>
      <w:tblGrid>
        <w:gridCol w:w="7"/>
        <w:gridCol w:w="7"/>
        <w:gridCol w:w="6"/>
        <w:gridCol w:w="6"/>
        <w:gridCol w:w="360"/>
        <w:gridCol w:w="1942"/>
        <w:gridCol w:w="118"/>
        <w:gridCol w:w="3089"/>
        <w:gridCol w:w="567"/>
        <w:gridCol w:w="719"/>
        <w:gridCol w:w="305"/>
        <w:gridCol w:w="370"/>
        <w:gridCol w:w="1302"/>
        <w:gridCol w:w="1015"/>
        <w:gridCol w:w="2128"/>
        <w:gridCol w:w="1726"/>
        <w:gridCol w:w="1671"/>
        <w:gridCol w:w="99"/>
      </w:tblGrid>
      <w:tr w:rsidR="00CC7D58" w:rsidRPr="00C95180" w:rsidTr="00CC7D58">
        <w:trPr>
          <w:gridBefore w:val="1"/>
          <w:gridAfter w:val="1"/>
          <w:wBefore w:w="10" w:type="dxa"/>
          <w:wAfter w:w="286" w:type="dxa"/>
          <w:trHeight w:val="676"/>
        </w:trPr>
        <w:tc>
          <w:tcPr>
            <w:tcW w:w="15141" w:type="dxa"/>
            <w:gridSpan w:val="1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10825"/>
            </w:tblGrid>
            <w:tr w:rsidR="00CC7D58" w:rsidRPr="00C95180" w:rsidTr="00CC7D58">
              <w:trPr>
                <w:trHeight w:val="545"/>
              </w:trPr>
              <w:tc>
                <w:tcPr>
                  <w:tcW w:w="108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32"/>
                    </w:rPr>
                    <w:t>МКОУ «</w:t>
                  </w:r>
                  <w:proofErr w:type="spellStart"/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32"/>
                    </w:rPr>
                    <w:t>Горбуновская</w:t>
                  </w:r>
                  <w:proofErr w:type="spellEnd"/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32"/>
                    </w:rPr>
                    <w:t xml:space="preserve"> СОШ"</w:t>
                  </w:r>
                </w:p>
              </w:tc>
            </w:tr>
          </w:tbl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7D58" w:rsidRPr="00C95180" w:rsidTr="00CC7D58">
        <w:trPr>
          <w:gridBefore w:val="1"/>
          <w:gridAfter w:val="1"/>
          <w:wBefore w:w="10" w:type="dxa"/>
          <w:wAfter w:w="286" w:type="dxa"/>
          <w:trHeight w:val="116"/>
        </w:trPr>
        <w:tc>
          <w:tcPr>
            <w:tcW w:w="10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366" w:type="dxa"/>
            <w:gridSpan w:val="2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435" w:type="dxa"/>
            <w:gridSpan w:val="5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8324" w:type="dxa"/>
            <w:gridSpan w:val="7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</w:tr>
      <w:tr w:rsidR="00CC7D58" w:rsidRPr="00C95180" w:rsidTr="00CC7D58">
        <w:trPr>
          <w:gridBefore w:val="1"/>
          <w:gridAfter w:val="1"/>
          <w:wBefore w:w="10" w:type="dxa"/>
          <w:wAfter w:w="286" w:type="dxa"/>
          <w:trHeight w:val="393"/>
        </w:trPr>
        <w:tc>
          <w:tcPr>
            <w:tcW w:w="10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5131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825"/>
            </w:tblGrid>
            <w:tr w:rsidR="00CC7D58" w:rsidRPr="00C95180" w:rsidTr="00CC7D58">
              <w:trPr>
                <w:trHeight w:val="303"/>
              </w:trPr>
              <w:tc>
                <w:tcPr>
                  <w:tcW w:w="108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Основной государственный экзамен</w:t>
                  </w:r>
                </w:p>
              </w:tc>
            </w:tr>
          </w:tbl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7D58" w:rsidRPr="00C95180" w:rsidTr="00CC7D58">
        <w:trPr>
          <w:gridBefore w:val="1"/>
          <w:gridAfter w:val="1"/>
          <w:wBefore w:w="10" w:type="dxa"/>
          <w:wAfter w:w="286" w:type="dxa"/>
          <w:trHeight w:val="116"/>
        </w:trPr>
        <w:tc>
          <w:tcPr>
            <w:tcW w:w="10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366" w:type="dxa"/>
            <w:gridSpan w:val="2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435" w:type="dxa"/>
            <w:gridSpan w:val="5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8324" w:type="dxa"/>
            <w:gridSpan w:val="7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</w:tr>
      <w:tr w:rsidR="00CC7D58" w:rsidRPr="00C95180" w:rsidTr="00CC7D58">
        <w:trPr>
          <w:gridBefore w:val="1"/>
          <w:gridAfter w:val="1"/>
          <w:wBefore w:w="10" w:type="dxa"/>
          <w:wAfter w:w="286" w:type="dxa"/>
          <w:trHeight w:val="393"/>
        </w:trPr>
        <w:tc>
          <w:tcPr>
            <w:tcW w:w="10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5131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825"/>
            </w:tblGrid>
            <w:tr w:rsidR="00CC7D58" w:rsidRPr="00C95180" w:rsidTr="00CC7D58">
              <w:trPr>
                <w:trHeight w:val="303"/>
              </w:trPr>
              <w:tc>
                <w:tcPr>
                  <w:tcW w:w="108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Русский язык (9й класс)</w:t>
                  </w:r>
                  <w:r w:rsidR="005159C6" w:rsidRPr="00C95180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 учитель: </w:t>
                  </w:r>
                  <w:proofErr w:type="spellStart"/>
                  <w:r w:rsidR="005159C6" w:rsidRPr="00C95180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Корнякина</w:t>
                  </w:r>
                  <w:proofErr w:type="spellEnd"/>
                  <w:r w:rsidR="005159C6" w:rsidRPr="00C95180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 Нина Николаевна</w:t>
                  </w:r>
                </w:p>
              </w:tc>
            </w:tr>
          </w:tbl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7D58" w:rsidRPr="00C95180" w:rsidTr="00CC7D58">
        <w:trPr>
          <w:gridBefore w:val="1"/>
          <w:gridAfter w:val="1"/>
          <w:wBefore w:w="10" w:type="dxa"/>
          <w:wAfter w:w="286" w:type="dxa"/>
          <w:trHeight w:val="116"/>
        </w:trPr>
        <w:tc>
          <w:tcPr>
            <w:tcW w:w="10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366" w:type="dxa"/>
            <w:gridSpan w:val="2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435" w:type="dxa"/>
            <w:gridSpan w:val="5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8324" w:type="dxa"/>
            <w:gridSpan w:val="7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</w:tr>
      <w:tr w:rsidR="00CC7D58" w:rsidRPr="00C95180" w:rsidTr="00CC7D58">
        <w:trPr>
          <w:gridBefore w:val="1"/>
          <w:wBefore w:w="10" w:type="dxa"/>
          <w:trHeight w:val="451"/>
        </w:trPr>
        <w:tc>
          <w:tcPr>
            <w:tcW w:w="15427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2851"/>
            </w:tblGrid>
            <w:tr w:rsidR="00CC7D58" w:rsidRPr="00C95180" w:rsidTr="00CC7D58">
              <w:trPr>
                <w:trHeight w:val="361"/>
              </w:trPr>
              <w:tc>
                <w:tcPr>
                  <w:tcW w:w="1285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>Максимальный первичный балл: 39.</w:t>
                  </w:r>
                </w:p>
              </w:tc>
            </w:tr>
          </w:tbl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7D58" w:rsidRPr="00C95180" w:rsidTr="00CC7D58">
        <w:trPr>
          <w:gridBefore w:val="1"/>
          <w:gridAfter w:val="1"/>
          <w:wBefore w:w="10" w:type="dxa"/>
          <w:wAfter w:w="286" w:type="dxa"/>
          <w:trHeight w:val="68"/>
        </w:trPr>
        <w:tc>
          <w:tcPr>
            <w:tcW w:w="10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366" w:type="dxa"/>
            <w:gridSpan w:val="2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435" w:type="dxa"/>
            <w:gridSpan w:val="5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8324" w:type="dxa"/>
            <w:gridSpan w:val="7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</w:tr>
      <w:tr w:rsidR="00CC7D58" w:rsidRPr="00C95180" w:rsidTr="00CC7D58">
        <w:trPr>
          <w:gridBefore w:val="1"/>
          <w:gridAfter w:val="1"/>
          <w:wBefore w:w="10" w:type="dxa"/>
          <w:wAfter w:w="286" w:type="dxa"/>
          <w:trHeight w:val="91"/>
        </w:trPr>
        <w:tc>
          <w:tcPr>
            <w:tcW w:w="10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366" w:type="dxa"/>
            <w:gridSpan w:val="2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435" w:type="dxa"/>
            <w:gridSpan w:val="5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8324" w:type="dxa"/>
            <w:gridSpan w:val="7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</w:tr>
      <w:tr w:rsidR="00CC7D58" w:rsidRPr="00C95180" w:rsidTr="00CC7D58">
        <w:trPr>
          <w:gridBefore w:val="1"/>
          <w:gridAfter w:val="1"/>
          <w:wBefore w:w="10" w:type="dxa"/>
          <w:wAfter w:w="286" w:type="dxa"/>
          <w:trHeight w:val="393"/>
        </w:trPr>
        <w:tc>
          <w:tcPr>
            <w:tcW w:w="10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5131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825"/>
            </w:tblGrid>
            <w:tr w:rsidR="00CC7D58" w:rsidRPr="00C95180" w:rsidTr="00CC7D58">
              <w:trPr>
                <w:trHeight w:val="303"/>
              </w:trPr>
              <w:tc>
                <w:tcPr>
                  <w:tcW w:w="108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Распределение по группам результатов</w:t>
                  </w:r>
                </w:p>
              </w:tc>
            </w:tr>
          </w:tbl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7D58" w:rsidRPr="00C95180" w:rsidTr="00CC7D58">
        <w:trPr>
          <w:gridBefore w:val="1"/>
          <w:gridAfter w:val="1"/>
          <w:wBefore w:w="10" w:type="dxa"/>
          <w:wAfter w:w="286" w:type="dxa"/>
          <w:trHeight w:val="75"/>
        </w:trPr>
        <w:tc>
          <w:tcPr>
            <w:tcW w:w="10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795" w:type="dxa"/>
            <w:gridSpan w:val="6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8324" w:type="dxa"/>
            <w:gridSpan w:val="7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</w:tr>
      <w:tr w:rsidR="00CC7D58" w:rsidRPr="00C95180" w:rsidTr="00CC7D58">
        <w:trPr>
          <w:gridBefore w:val="1"/>
          <w:gridAfter w:val="1"/>
          <w:wBefore w:w="10" w:type="dxa"/>
          <w:wAfter w:w="286" w:type="dxa"/>
          <w:trHeight w:val="2097"/>
        </w:trPr>
        <w:tc>
          <w:tcPr>
            <w:tcW w:w="10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5119" w:type="dxa"/>
            <w:gridSpan w:val="13"/>
          </w:tcPr>
          <w:tbl>
            <w:tblPr>
              <w:tblW w:w="14849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4494"/>
              <w:gridCol w:w="2712"/>
              <w:gridCol w:w="2423"/>
              <w:gridCol w:w="5220"/>
            </w:tblGrid>
            <w:tr w:rsidR="00CC7D58" w:rsidRPr="00C95180" w:rsidTr="00CC7D58">
              <w:trPr>
                <w:trHeight w:val="305"/>
              </w:trPr>
              <w:tc>
                <w:tcPr>
                  <w:tcW w:w="4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Распределение групп баллов </w:t>
                  </w:r>
                  <w:proofErr w:type="gramStart"/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>в</w:t>
                  </w:r>
                  <w:proofErr w:type="gramEnd"/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 %</w:t>
                  </w:r>
                </w:p>
              </w:tc>
              <w:tc>
                <w:tcPr>
                  <w:tcW w:w="27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>Муниципалитет</w:t>
                  </w:r>
                </w:p>
              </w:tc>
              <w:tc>
                <w:tcPr>
                  <w:tcW w:w="24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>Область</w:t>
                  </w:r>
                </w:p>
              </w:tc>
              <w:tc>
                <w:tcPr>
                  <w:tcW w:w="52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>школа</w:t>
                  </w:r>
                </w:p>
              </w:tc>
            </w:tr>
            <w:tr w:rsidR="00CC7D58" w:rsidRPr="00C95180" w:rsidTr="00CC7D58">
              <w:trPr>
                <w:trHeight w:val="305"/>
              </w:trPr>
              <w:tc>
                <w:tcPr>
                  <w:tcW w:w="4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2 (неудовлетворительно)</w:t>
                  </w:r>
                </w:p>
              </w:tc>
              <w:tc>
                <w:tcPr>
                  <w:tcW w:w="27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3,23</w:t>
                  </w:r>
                </w:p>
              </w:tc>
              <w:tc>
                <w:tcPr>
                  <w:tcW w:w="24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1,04</w:t>
                  </w:r>
                </w:p>
              </w:tc>
              <w:tc>
                <w:tcPr>
                  <w:tcW w:w="52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0</w:t>
                  </w:r>
                </w:p>
              </w:tc>
            </w:tr>
            <w:tr w:rsidR="00CC7D58" w:rsidRPr="00C95180" w:rsidTr="00CC7D58">
              <w:trPr>
                <w:trHeight w:val="305"/>
              </w:trPr>
              <w:tc>
                <w:tcPr>
                  <w:tcW w:w="4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3 (удовлетворительно)</w:t>
                  </w:r>
                </w:p>
              </w:tc>
              <w:tc>
                <w:tcPr>
                  <w:tcW w:w="27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32,26</w:t>
                  </w:r>
                </w:p>
              </w:tc>
              <w:tc>
                <w:tcPr>
                  <w:tcW w:w="24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26,96</w:t>
                  </w:r>
                </w:p>
              </w:tc>
              <w:tc>
                <w:tcPr>
                  <w:tcW w:w="52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57,1</w:t>
                  </w:r>
                </w:p>
              </w:tc>
            </w:tr>
            <w:tr w:rsidR="00CC7D58" w:rsidRPr="00C95180" w:rsidTr="00CC7D58">
              <w:trPr>
                <w:trHeight w:val="305"/>
              </w:trPr>
              <w:tc>
                <w:tcPr>
                  <w:tcW w:w="4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4 (хорошо)</w:t>
                  </w:r>
                </w:p>
              </w:tc>
              <w:tc>
                <w:tcPr>
                  <w:tcW w:w="27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46,65</w:t>
                  </w:r>
                </w:p>
              </w:tc>
              <w:tc>
                <w:tcPr>
                  <w:tcW w:w="24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42,75</w:t>
                  </w:r>
                </w:p>
              </w:tc>
              <w:tc>
                <w:tcPr>
                  <w:tcW w:w="52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28,6</w:t>
                  </w:r>
                </w:p>
              </w:tc>
            </w:tr>
            <w:tr w:rsidR="00CC7D58" w:rsidRPr="00C95180" w:rsidTr="00CC7D58">
              <w:trPr>
                <w:trHeight w:val="305"/>
              </w:trPr>
              <w:tc>
                <w:tcPr>
                  <w:tcW w:w="44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5 (отлично)</w:t>
                  </w:r>
                </w:p>
              </w:tc>
              <w:tc>
                <w:tcPr>
                  <w:tcW w:w="27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17,87</w:t>
                  </w:r>
                </w:p>
              </w:tc>
              <w:tc>
                <w:tcPr>
                  <w:tcW w:w="24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29,25</w:t>
                  </w:r>
                </w:p>
              </w:tc>
              <w:tc>
                <w:tcPr>
                  <w:tcW w:w="52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14,3</w:t>
                  </w:r>
                </w:p>
              </w:tc>
            </w:tr>
          </w:tbl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7D58" w:rsidRPr="00C95180" w:rsidTr="00CC7D58">
        <w:tblPrEx>
          <w:tblBorders>
            <w:top w:val="nil"/>
            <w:left w:val="nil"/>
            <w:bottom w:val="nil"/>
            <w:right w:val="nil"/>
          </w:tblBorders>
        </w:tblPrEx>
        <w:trPr>
          <w:gridBefore w:val="1"/>
          <w:wBefore w:w="10" w:type="dxa"/>
          <w:trHeight w:val="378"/>
        </w:trPr>
        <w:tc>
          <w:tcPr>
            <w:tcW w:w="2442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Краткое наименование ОО</w:t>
            </w:r>
          </w:p>
        </w:tc>
        <w:tc>
          <w:tcPr>
            <w:tcW w:w="30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Участников процедуры</w:t>
            </w:r>
          </w:p>
        </w:tc>
        <w:tc>
          <w:tcPr>
            <w:tcW w:w="159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Минимальный балл</w:t>
            </w:r>
          </w:p>
        </w:tc>
        <w:tc>
          <w:tcPr>
            <w:tcW w:w="167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Максимальный балл</w:t>
            </w:r>
          </w:p>
        </w:tc>
        <w:tc>
          <w:tcPr>
            <w:tcW w:w="362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Медиана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Среднее арифметическое</w:t>
            </w:r>
          </w:p>
        </w:tc>
        <w:tc>
          <w:tcPr>
            <w:tcW w:w="235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Общий вывод о сложности КИМ для учащихся ОО</w:t>
            </w:r>
          </w:p>
        </w:tc>
      </w:tr>
      <w:tr w:rsidR="00CC7D58" w:rsidRPr="00C95180" w:rsidTr="00CC7D58">
        <w:tblPrEx>
          <w:tblBorders>
            <w:top w:val="nil"/>
            <w:left w:val="nil"/>
            <w:bottom w:val="nil"/>
            <w:right w:val="nil"/>
          </w:tblBorders>
        </w:tblPrEx>
        <w:trPr>
          <w:gridBefore w:val="1"/>
          <w:wBefore w:w="10" w:type="dxa"/>
          <w:trHeight w:val="378"/>
        </w:trPr>
        <w:tc>
          <w:tcPr>
            <w:tcW w:w="2442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МКОУ «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Горбуновская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СОШ»</w:t>
            </w:r>
          </w:p>
        </w:tc>
        <w:tc>
          <w:tcPr>
            <w:tcW w:w="30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9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67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62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22,86</w:t>
            </w:r>
          </w:p>
        </w:tc>
        <w:tc>
          <w:tcPr>
            <w:tcW w:w="235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Легко</w:t>
            </w:r>
          </w:p>
        </w:tc>
      </w:tr>
      <w:tr w:rsidR="00CC7D58" w:rsidRPr="00C95180" w:rsidTr="00CC7D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303"/>
        </w:trPr>
        <w:tc>
          <w:tcPr>
            <w:tcW w:w="2334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Краткое наименование ОО</w:t>
            </w:r>
          </w:p>
        </w:tc>
        <w:tc>
          <w:tcPr>
            <w:tcW w:w="37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Участников</w:t>
            </w:r>
          </w:p>
        </w:tc>
        <w:tc>
          <w:tcPr>
            <w:tcW w:w="139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Количество 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отматок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"2", чел.</w:t>
            </w:r>
          </w:p>
        </w:tc>
        <w:tc>
          <w:tcPr>
            <w:tcW w:w="23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Количество 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отматок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"3", чел.</w:t>
            </w:r>
          </w:p>
        </w:tc>
        <w:tc>
          <w:tcPr>
            <w:tcW w:w="32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Количество 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отматок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"4", чел.</w:t>
            </w:r>
          </w:p>
        </w:tc>
        <w:tc>
          <w:tcPr>
            <w:tcW w:w="235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Количество 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отматок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"5", чел.</w:t>
            </w:r>
          </w:p>
        </w:tc>
      </w:tr>
      <w:tr w:rsidR="00CC7D58" w:rsidRPr="00C95180" w:rsidTr="00CC7D58">
        <w:tblPrEx>
          <w:tblBorders>
            <w:top w:val="nil"/>
            <w:left w:val="nil"/>
            <w:bottom w:val="nil"/>
            <w:right w:val="nil"/>
          </w:tblBorders>
        </w:tblPrEx>
        <w:trPr>
          <w:trHeight w:val="303"/>
        </w:trPr>
        <w:tc>
          <w:tcPr>
            <w:tcW w:w="2334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МКОУ «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Горбуновская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СОШ»</w:t>
            </w:r>
          </w:p>
        </w:tc>
        <w:tc>
          <w:tcPr>
            <w:tcW w:w="37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9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5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:rsidR="00CC7D58" w:rsidRPr="00C95180" w:rsidRDefault="00CC7D58">
      <w:pPr>
        <w:rPr>
          <w:rFonts w:ascii="Times New Roman" w:hAnsi="Times New Roman" w:cs="Times New Roman"/>
        </w:rPr>
      </w:pPr>
    </w:p>
    <w:p w:rsidR="00CC7D58" w:rsidRPr="00C95180" w:rsidRDefault="00CC7D58">
      <w:pPr>
        <w:rPr>
          <w:rFonts w:ascii="Times New Roman" w:hAnsi="Times New Roman" w:cs="Times New Roman"/>
        </w:rPr>
      </w:pPr>
    </w:p>
    <w:p w:rsidR="00CC7D58" w:rsidRPr="00C95180" w:rsidRDefault="00CC7D58">
      <w:pPr>
        <w:rPr>
          <w:rFonts w:ascii="Times New Roman" w:hAnsi="Times New Roman" w:cs="Times New Roman"/>
        </w:rPr>
      </w:pPr>
    </w:p>
    <w:tbl>
      <w:tblPr>
        <w:tblW w:w="15699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/>
      </w:tblPr>
      <w:tblGrid>
        <w:gridCol w:w="1056"/>
        <w:gridCol w:w="8086"/>
        <w:gridCol w:w="1895"/>
        <w:gridCol w:w="1554"/>
        <w:gridCol w:w="1554"/>
        <w:gridCol w:w="1554"/>
      </w:tblGrid>
      <w:tr w:rsidR="00CC7D58" w:rsidRPr="00C95180" w:rsidTr="00CC7D58">
        <w:trPr>
          <w:trHeight w:val="864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lastRenderedPageBreak/>
              <w:t>№ задания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Проверяемый элемент содержания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Средний</w:t>
            </w:r>
            <w:proofErr w:type="gram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% выполнения по муниципалитету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... по региону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...нижняя граница </w:t>
            </w:r>
            <w:r w:rsidRPr="00C95180">
              <w:rPr>
                <w:rFonts w:ascii="Times New Roman" w:hAnsi="Times New Roman" w:cs="Times New Roman"/>
                <w:color w:val="000000"/>
              </w:rPr>
              <w:t>«</w:t>
            </w:r>
            <w:r w:rsidRPr="00C95180">
              <w:rPr>
                <w:rFonts w:ascii="Times New Roman" w:hAnsi="Times New Roman" w:cs="Times New Roman"/>
                <w:b/>
                <w:color w:val="000000"/>
              </w:rPr>
              <w:t>коридора решаемости</w:t>
            </w:r>
            <w:r w:rsidRPr="00C9518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Горбуновская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СОШ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 / C01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Сжатое изложение. Содержание изложения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87,1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90,41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79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 / C02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Сжатое изложение. Сжатие исходного текста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86,27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88,28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81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 / C03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Сжатое изложение. Смысловая ценность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82,38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87,43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 / B01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Текст  как  речевое  произведение. Смысловая и композиционная целостность текста. Анализ текста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81,14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87,3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57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 / B02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Выразительные  средства  лексики  и фразеологии. Анализ средств выразительности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53,1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60,62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 / B03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Правописание приставок. Слитное, дефисное, раздельное написание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81,14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84,98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71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 / B04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Правописание суффиксов различных частей речи (кроме </w:t>
            </w:r>
            <w:proofErr w:type="gramStart"/>
            <w:r w:rsidRPr="00C95180">
              <w:rPr>
                <w:rFonts w:ascii="Times New Roman" w:hAnsi="Times New Roman" w:cs="Times New Roman"/>
                <w:color w:val="000000"/>
              </w:rPr>
              <w:t>-Н</w:t>
            </w:r>
            <w:proofErr w:type="gramEnd"/>
            <w:r w:rsidRPr="00C95180">
              <w:rPr>
                <w:rFonts w:ascii="Times New Roman" w:hAnsi="Times New Roman" w:cs="Times New Roman"/>
                <w:color w:val="000000"/>
              </w:rPr>
              <w:t>-/-НН-). Правописание -Н- и -НН- в различных частях  речи.  Правописание  личных окончаний глаголов и суффиксов причастий настоящего времени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65,26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70,68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71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 / B05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Лексика  и  фразеология.  Синонимы. Фразеологические обороты. Группы слов по происхождению и употреблению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65,51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69,15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 / B06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Словосочетание  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78,66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79,17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 / B07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Предложение. Грамматическая  (предикативная)  основа предложения. Подлежащее и сказуемое как главные члены предложения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54,59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63,79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57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9 / B08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Осложнённое простое предложение  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40,94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52,45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10 / B09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Пунктуационный анализ. 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64,76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76,79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57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11 / B10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Синтаксический  анализ  сложного предложения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48,64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55,26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12 / B11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Пунктуационный анализ. Знаки препинания в сложносочинённом и сложноподчинённом предложениях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39,95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53,62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13 / B12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Синтаксический  анализ  сложного предложения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52,85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64,73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14 / B13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Сложные предложения с разными видами связи между частями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42,68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54,1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15 / C04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Сочинение-рассуждение. Лингвистическую тему(15.1) Наличие </w:t>
            </w:r>
            <w:proofErr w:type="spellStart"/>
            <w:r w:rsidRPr="00C95180">
              <w:rPr>
                <w:rFonts w:ascii="Times New Roman" w:hAnsi="Times New Roman" w:cs="Times New Roman"/>
                <w:color w:val="000000"/>
              </w:rPr>
              <w:t>особеного</w:t>
            </w:r>
            <w:proofErr w:type="spellEnd"/>
            <w:r w:rsidRPr="00C95180">
              <w:rPr>
                <w:rFonts w:ascii="Times New Roman" w:hAnsi="Times New Roman" w:cs="Times New Roman"/>
                <w:color w:val="000000"/>
              </w:rPr>
              <w:t xml:space="preserve"> ответа; </w:t>
            </w:r>
            <w:proofErr w:type="spellStart"/>
            <w:r w:rsidRPr="00C95180">
              <w:rPr>
                <w:rFonts w:ascii="Times New Roman" w:hAnsi="Times New Roman" w:cs="Times New Roman"/>
                <w:color w:val="000000"/>
              </w:rPr>
              <w:t>Связаную</w:t>
            </w:r>
            <w:proofErr w:type="spellEnd"/>
            <w:r w:rsidRPr="00C95180">
              <w:rPr>
                <w:rFonts w:ascii="Times New Roman" w:hAnsi="Times New Roman" w:cs="Times New Roman"/>
                <w:color w:val="000000"/>
              </w:rPr>
              <w:t xml:space="preserve"> с анализом(15.2) понимание смысла фрагмента текста; </w:t>
            </w:r>
            <w:proofErr w:type="spellStart"/>
            <w:r w:rsidRPr="00C95180">
              <w:rPr>
                <w:rFonts w:ascii="Times New Roman" w:hAnsi="Times New Roman" w:cs="Times New Roman"/>
                <w:color w:val="000000"/>
              </w:rPr>
              <w:t>связаную</w:t>
            </w:r>
            <w:proofErr w:type="spellEnd"/>
            <w:r w:rsidRPr="00C95180">
              <w:rPr>
                <w:rFonts w:ascii="Times New Roman" w:hAnsi="Times New Roman" w:cs="Times New Roman"/>
                <w:color w:val="000000"/>
              </w:rPr>
              <w:t xml:space="preserve"> с анализом текста(15.3) толкование значения слова.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80,89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84,95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79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15 / C05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Сочинение-рассуждение. Наличие примеров-аргументов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76,92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79,45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57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15 / C06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Сочинение-рассуждение. Смысловая цельность, речевая связность и последовательность сочинения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78,04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81,33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79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lastRenderedPageBreak/>
              <w:t>15 / C07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Сочинение-рассуждение. Композиционная стройность работы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91,07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91,71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86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15 / C08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Грамотность и фактическая точность речи. Соблюдение </w:t>
            </w:r>
            <w:proofErr w:type="spellStart"/>
            <w:r w:rsidRPr="00C95180">
              <w:rPr>
                <w:rFonts w:ascii="Times New Roman" w:hAnsi="Times New Roman" w:cs="Times New Roman"/>
                <w:color w:val="000000"/>
              </w:rPr>
              <w:t>орфогравических</w:t>
            </w:r>
            <w:proofErr w:type="spellEnd"/>
            <w:r w:rsidRPr="00C95180">
              <w:rPr>
                <w:rFonts w:ascii="Times New Roman" w:hAnsi="Times New Roman" w:cs="Times New Roman"/>
                <w:color w:val="000000"/>
              </w:rPr>
              <w:t xml:space="preserve"> норм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49,13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57,46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15 / C09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Грамотность и фактическая точность речи. Соблюдение пунктуальных норм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38,21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45,45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15 / C10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Грамотность и фактическая точность речи. Соблюдение грамматических норм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66,75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73,3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15 / C11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Грамотность и фактическая точность речи. Соблюдение речевых норм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81,27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85,35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79</w:t>
            </w:r>
          </w:p>
        </w:tc>
      </w:tr>
      <w:tr w:rsidR="00CC7D58" w:rsidRPr="00C95180" w:rsidTr="00CC7D58">
        <w:trPr>
          <w:trHeight w:val="263"/>
        </w:trPr>
        <w:tc>
          <w:tcPr>
            <w:tcW w:w="1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15 / C12</w:t>
            </w:r>
          </w:p>
        </w:tc>
        <w:tc>
          <w:tcPr>
            <w:tcW w:w="8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Грамотность и фактическая точность речи. Фактическая точность письменной речи</w:t>
            </w:r>
          </w:p>
        </w:tc>
        <w:tc>
          <w:tcPr>
            <w:tcW w:w="18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91,19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93,12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79</w:t>
            </w:r>
          </w:p>
        </w:tc>
      </w:tr>
    </w:tbl>
    <w:p w:rsidR="00CC7D58" w:rsidRPr="00C95180" w:rsidRDefault="00CC7D58">
      <w:pPr>
        <w:rPr>
          <w:rFonts w:ascii="Times New Roman" w:hAnsi="Times New Roman" w:cs="Times New Roman"/>
        </w:rPr>
      </w:pPr>
    </w:p>
    <w:p w:rsidR="00CC7D58" w:rsidRPr="00C95180" w:rsidRDefault="00CC7D58">
      <w:p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sz w:val="24"/>
          <w:szCs w:val="24"/>
        </w:rPr>
        <w:t>Проблемные точки (ниже «коридора решаемости)</w:t>
      </w:r>
    </w:p>
    <w:p w:rsidR="00CC7D58" w:rsidRPr="00C95180" w:rsidRDefault="00CC7D58" w:rsidP="00CC7D5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>Сжатое изложение. Смысловая ценность</w:t>
      </w:r>
    </w:p>
    <w:p w:rsidR="00CC7D58" w:rsidRPr="00C95180" w:rsidRDefault="00CC7D58" w:rsidP="00CC7D5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>Выразительные  средства  лексики  и фразеологии. Анализ средств выразительности</w:t>
      </w:r>
    </w:p>
    <w:p w:rsidR="00CC7D58" w:rsidRPr="00C95180" w:rsidRDefault="00CC7D58" w:rsidP="00CC7D5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>Лексика  и  фразеология.  Синонимы. Фразеологические обороты. Группы слов по происхождению и употреблению</w:t>
      </w:r>
    </w:p>
    <w:p w:rsidR="00CC7D58" w:rsidRPr="00C95180" w:rsidRDefault="00CC7D58" w:rsidP="00CC7D5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 xml:space="preserve">Осложнённое простое предложение  </w:t>
      </w:r>
    </w:p>
    <w:p w:rsidR="00CC7D58" w:rsidRPr="00C95180" w:rsidRDefault="00CC7D58" w:rsidP="00CC7D5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>Синтаксический  анализ  сложного предложения</w:t>
      </w:r>
    </w:p>
    <w:p w:rsidR="00CC7D58" w:rsidRPr="00C95180" w:rsidRDefault="00CC7D58" w:rsidP="00CC7D5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>Пунктуационный анализ. Знаки препинания в сложносочинённом и сложноподчинённом предложениях</w:t>
      </w:r>
    </w:p>
    <w:p w:rsidR="00CC7D58" w:rsidRPr="00C95180" w:rsidRDefault="00CC7D58" w:rsidP="00CC7D5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>Синтаксический  анализ  сложного предложения</w:t>
      </w:r>
    </w:p>
    <w:p w:rsidR="00CC7D58" w:rsidRPr="00C95180" w:rsidRDefault="00CC7D58" w:rsidP="00CC7D5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>Сложные предложения с разными видами связи между частями</w:t>
      </w:r>
    </w:p>
    <w:p w:rsidR="00CC7D58" w:rsidRPr="00C95180" w:rsidRDefault="00CC7D58">
      <w:pPr>
        <w:rPr>
          <w:rFonts w:ascii="Times New Roman" w:hAnsi="Times New Roman" w:cs="Times New Roman"/>
        </w:rPr>
      </w:pPr>
    </w:p>
    <w:p w:rsidR="00CC7D58" w:rsidRPr="00C95180" w:rsidRDefault="00CC7D58">
      <w:pPr>
        <w:rPr>
          <w:rFonts w:ascii="Times New Roman" w:hAnsi="Times New Roman" w:cs="Times New Roman"/>
        </w:rPr>
      </w:pPr>
    </w:p>
    <w:p w:rsidR="00CC7D58" w:rsidRPr="00C95180" w:rsidRDefault="00CC7D58">
      <w:pPr>
        <w:rPr>
          <w:rFonts w:ascii="Times New Roman" w:hAnsi="Times New Roman" w:cs="Times New Roman"/>
        </w:rPr>
      </w:pPr>
    </w:p>
    <w:p w:rsidR="00CC7D58" w:rsidRPr="00C95180" w:rsidRDefault="00CC7D58">
      <w:pPr>
        <w:rPr>
          <w:rFonts w:ascii="Times New Roman" w:hAnsi="Times New Roman" w:cs="Times New Roman"/>
        </w:rPr>
      </w:pPr>
    </w:p>
    <w:p w:rsidR="00CC7D58" w:rsidRPr="00C95180" w:rsidRDefault="00CC7D58">
      <w:pPr>
        <w:rPr>
          <w:rFonts w:ascii="Times New Roman" w:hAnsi="Times New Roman" w:cs="Times New Roman"/>
        </w:rPr>
      </w:pPr>
    </w:p>
    <w:p w:rsidR="00CC7D58" w:rsidRPr="00C95180" w:rsidRDefault="00CC7D58">
      <w:pPr>
        <w:rPr>
          <w:rFonts w:ascii="Times New Roman" w:hAnsi="Times New Roman" w:cs="Times New Roman"/>
        </w:rPr>
      </w:pPr>
    </w:p>
    <w:p w:rsidR="00CC7D58" w:rsidRPr="00C95180" w:rsidRDefault="00CC7D58">
      <w:pPr>
        <w:rPr>
          <w:rFonts w:ascii="Times New Roman" w:hAnsi="Times New Roman" w:cs="Times New Roman"/>
        </w:rPr>
      </w:pPr>
    </w:p>
    <w:p w:rsidR="00CC7D58" w:rsidRPr="00C95180" w:rsidRDefault="00CC7D58">
      <w:pPr>
        <w:rPr>
          <w:rFonts w:ascii="Times New Roman" w:hAnsi="Times New Roman" w:cs="Times New Roman"/>
        </w:rPr>
      </w:pPr>
    </w:p>
    <w:p w:rsidR="00CC7D58" w:rsidRPr="00C95180" w:rsidRDefault="00CC7D58">
      <w:pPr>
        <w:rPr>
          <w:rFonts w:ascii="Times New Roman" w:hAnsi="Times New Roman" w:cs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40"/>
        <w:gridCol w:w="319"/>
        <w:gridCol w:w="94"/>
        <w:gridCol w:w="20"/>
        <w:gridCol w:w="558"/>
        <w:gridCol w:w="7996"/>
        <w:gridCol w:w="5449"/>
        <w:gridCol w:w="922"/>
      </w:tblGrid>
      <w:tr w:rsidR="00CC7D58" w:rsidRPr="00C95180" w:rsidTr="005159C6">
        <w:trPr>
          <w:gridAfter w:val="1"/>
          <w:wAfter w:w="922" w:type="dxa"/>
          <w:trHeight w:val="340"/>
        </w:trPr>
        <w:tc>
          <w:tcPr>
            <w:tcW w:w="1447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867"/>
            </w:tblGrid>
            <w:tr w:rsidR="00CC7D58" w:rsidRPr="00C95180" w:rsidTr="005E6796">
              <w:trPr>
                <w:trHeight w:val="262"/>
              </w:trPr>
              <w:tc>
                <w:tcPr>
                  <w:tcW w:w="10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lastRenderedPageBreak/>
                    <w:t>Основной государственный экзамен</w:t>
                  </w:r>
                </w:p>
              </w:tc>
            </w:tr>
          </w:tbl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7D58" w:rsidRPr="00C95180" w:rsidTr="005159C6">
        <w:trPr>
          <w:gridAfter w:val="1"/>
          <w:wAfter w:w="922" w:type="dxa"/>
          <w:trHeight w:val="79"/>
        </w:trPr>
        <w:tc>
          <w:tcPr>
            <w:tcW w:w="40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319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94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578" w:type="dxa"/>
            <w:gridSpan w:val="2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7996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5449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</w:tr>
      <w:tr w:rsidR="00CC7D58" w:rsidRPr="00C95180" w:rsidTr="005159C6">
        <w:trPr>
          <w:gridAfter w:val="1"/>
          <w:wAfter w:w="922" w:type="dxa"/>
          <w:trHeight w:val="340"/>
        </w:trPr>
        <w:tc>
          <w:tcPr>
            <w:tcW w:w="1447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867"/>
            </w:tblGrid>
            <w:tr w:rsidR="00CC7D58" w:rsidRPr="00C95180" w:rsidTr="005E6796">
              <w:trPr>
                <w:trHeight w:val="262"/>
              </w:trPr>
              <w:tc>
                <w:tcPr>
                  <w:tcW w:w="10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Математика (9й класс)</w:t>
                  </w:r>
                  <w:r w:rsidR="005159C6" w:rsidRPr="00C95180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 учитель: Малышкина Светлана Юрьевна</w:t>
                  </w:r>
                </w:p>
              </w:tc>
            </w:tr>
          </w:tbl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7D58" w:rsidRPr="00C95180" w:rsidTr="005159C6">
        <w:trPr>
          <w:gridAfter w:val="1"/>
          <w:wAfter w:w="922" w:type="dxa"/>
          <w:trHeight w:val="100"/>
        </w:trPr>
        <w:tc>
          <w:tcPr>
            <w:tcW w:w="40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319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94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578" w:type="dxa"/>
            <w:gridSpan w:val="2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7996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5449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</w:tr>
      <w:tr w:rsidR="00CC7D58" w:rsidRPr="00C95180" w:rsidTr="005159C6">
        <w:trPr>
          <w:trHeight w:val="390"/>
        </w:trPr>
        <w:tc>
          <w:tcPr>
            <w:tcW w:w="15398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2901"/>
            </w:tblGrid>
            <w:tr w:rsidR="00CC7D58" w:rsidRPr="00C95180" w:rsidTr="005E6796">
              <w:trPr>
                <w:trHeight w:val="312"/>
              </w:trPr>
              <w:tc>
                <w:tcPr>
                  <w:tcW w:w="129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>Максимальный первичный балл: 32.</w:t>
                  </w:r>
                </w:p>
              </w:tc>
            </w:tr>
          </w:tbl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7D58" w:rsidRPr="00C95180" w:rsidTr="005159C6">
        <w:trPr>
          <w:gridAfter w:val="1"/>
          <w:wAfter w:w="922" w:type="dxa"/>
          <w:trHeight w:val="39"/>
        </w:trPr>
        <w:tc>
          <w:tcPr>
            <w:tcW w:w="40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319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94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578" w:type="dxa"/>
            <w:gridSpan w:val="2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7996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5449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</w:tr>
      <w:tr w:rsidR="00CC7D58" w:rsidRPr="00C95180" w:rsidTr="005159C6">
        <w:trPr>
          <w:trHeight w:val="63"/>
        </w:trPr>
        <w:tc>
          <w:tcPr>
            <w:tcW w:w="15398" w:type="dxa"/>
            <w:gridSpan w:val="8"/>
            <w:tcBorders>
              <w:top w:val="single" w:sz="7" w:space="0" w:color="D3D3D3"/>
              <w:left w:val="single" w:sz="7" w:space="0" w:color="D3D3D3"/>
              <w:bottom w:val="single" w:sz="7" w:space="0" w:color="D3D3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7D58" w:rsidRPr="00C95180" w:rsidTr="005159C6">
        <w:trPr>
          <w:gridAfter w:val="1"/>
          <w:wAfter w:w="922" w:type="dxa"/>
          <w:trHeight w:val="99"/>
        </w:trPr>
        <w:tc>
          <w:tcPr>
            <w:tcW w:w="40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319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94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578" w:type="dxa"/>
            <w:gridSpan w:val="2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7996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5449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</w:tr>
      <w:tr w:rsidR="00CC7D58" w:rsidRPr="00C95180" w:rsidTr="005159C6">
        <w:trPr>
          <w:gridAfter w:val="1"/>
          <w:wAfter w:w="922" w:type="dxa"/>
          <w:trHeight w:val="340"/>
        </w:trPr>
        <w:tc>
          <w:tcPr>
            <w:tcW w:w="40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443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867"/>
            </w:tblGrid>
            <w:tr w:rsidR="00CC7D58" w:rsidRPr="00C95180" w:rsidTr="005E6796">
              <w:trPr>
                <w:trHeight w:val="262"/>
              </w:trPr>
              <w:tc>
                <w:tcPr>
                  <w:tcW w:w="10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Распределение по группам результатов</w:t>
                  </w:r>
                </w:p>
              </w:tc>
            </w:tr>
          </w:tbl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7D58" w:rsidRPr="00C95180" w:rsidTr="005159C6">
        <w:trPr>
          <w:gridAfter w:val="1"/>
          <w:wAfter w:w="922" w:type="dxa"/>
          <w:trHeight w:val="80"/>
        </w:trPr>
        <w:tc>
          <w:tcPr>
            <w:tcW w:w="40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319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94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8554" w:type="dxa"/>
            <w:gridSpan w:val="2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5449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</w:tr>
      <w:tr w:rsidR="00CC7D58" w:rsidRPr="00C95180" w:rsidTr="005159C6">
        <w:trPr>
          <w:gridAfter w:val="1"/>
          <w:wAfter w:w="922" w:type="dxa"/>
        </w:trPr>
        <w:tc>
          <w:tcPr>
            <w:tcW w:w="40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319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94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CC7D58" w:rsidRPr="00C95180" w:rsidRDefault="00CC7D58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4003" w:type="dxa"/>
            <w:gridSpan w:val="3"/>
          </w:tcPr>
          <w:tbl>
            <w:tblPr>
              <w:tblW w:w="13977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5184"/>
              <w:gridCol w:w="3128"/>
              <w:gridCol w:w="2795"/>
              <w:gridCol w:w="2870"/>
            </w:tblGrid>
            <w:tr w:rsidR="00CC7D58" w:rsidRPr="00C95180" w:rsidTr="005159C6">
              <w:trPr>
                <w:trHeight w:val="270"/>
              </w:trPr>
              <w:tc>
                <w:tcPr>
                  <w:tcW w:w="51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Распределение групп баллов </w:t>
                  </w:r>
                  <w:proofErr w:type="gramStart"/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>в</w:t>
                  </w:r>
                  <w:proofErr w:type="gramEnd"/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 %</w:t>
                  </w:r>
                </w:p>
              </w:tc>
              <w:tc>
                <w:tcPr>
                  <w:tcW w:w="31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>Муниципалитет</w:t>
                  </w:r>
                </w:p>
              </w:tc>
              <w:tc>
                <w:tcPr>
                  <w:tcW w:w="27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>Область</w:t>
                  </w:r>
                </w:p>
              </w:tc>
              <w:tc>
                <w:tcPr>
                  <w:tcW w:w="2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Школа </w:t>
                  </w:r>
                </w:p>
              </w:tc>
            </w:tr>
            <w:tr w:rsidR="00CC7D58" w:rsidRPr="00C95180" w:rsidTr="005159C6">
              <w:trPr>
                <w:trHeight w:val="270"/>
              </w:trPr>
              <w:tc>
                <w:tcPr>
                  <w:tcW w:w="51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2 (неудовлетворительно)</w:t>
                  </w:r>
                </w:p>
              </w:tc>
              <w:tc>
                <w:tcPr>
                  <w:tcW w:w="31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9,51</w:t>
                  </w:r>
                </w:p>
              </w:tc>
              <w:tc>
                <w:tcPr>
                  <w:tcW w:w="27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3,51</w:t>
                  </w:r>
                </w:p>
              </w:tc>
              <w:tc>
                <w:tcPr>
                  <w:tcW w:w="2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14,3</w:t>
                  </w:r>
                </w:p>
              </w:tc>
            </w:tr>
            <w:tr w:rsidR="00CC7D58" w:rsidRPr="00C95180" w:rsidTr="005159C6">
              <w:trPr>
                <w:trHeight w:val="270"/>
              </w:trPr>
              <w:tc>
                <w:tcPr>
                  <w:tcW w:w="51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3 (удовлетворительно)</w:t>
                  </w:r>
                </w:p>
              </w:tc>
              <w:tc>
                <w:tcPr>
                  <w:tcW w:w="31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47,56</w:t>
                  </w:r>
                </w:p>
              </w:tc>
              <w:tc>
                <w:tcPr>
                  <w:tcW w:w="27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42,82</w:t>
                  </w:r>
                </w:p>
              </w:tc>
              <w:tc>
                <w:tcPr>
                  <w:tcW w:w="2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57,1</w:t>
                  </w:r>
                </w:p>
              </w:tc>
            </w:tr>
            <w:tr w:rsidR="00CC7D58" w:rsidRPr="00C95180" w:rsidTr="005159C6">
              <w:trPr>
                <w:trHeight w:val="270"/>
              </w:trPr>
              <w:tc>
                <w:tcPr>
                  <w:tcW w:w="51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4 (хорошо)</w:t>
                  </w:r>
                </w:p>
              </w:tc>
              <w:tc>
                <w:tcPr>
                  <w:tcW w:w="31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35,73</w:t>
                  </w:r>
                </w:p>
              </w:tc>
              <w:tc>
                <w:tcPr>
                  <w:tcW w:w="27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38,13</w:t>
                  </w:r>
                </w:p>
              </w:tc>
              <w:tc>
                <w:tcPr>
                  <w:tcW w:w="2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28,6</w:t>
                  </w:r>
                </w:p>
              </w:tc>
            </w:tr>
            <w:tr w:rsidR="00CC7D58" w:rsidRPr="00C95180" w:rsidTr="005159C6">
              <w:trPr>
                <w:trHeight w:val="270"/>
              </w:trPr>
              <w:tc>
                <w:tcPr>
                  <w:tcW w:w="51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5 (отлично)</w:t>
                  </w:r>
                </w:p>
              </w:tc>
              <w:tc>
                <w:tcPr>
                  <w:tcW w:w="31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7,2</w:t>
                  </w:r>
                </w:p>
              </w:tc>
              <w:tc>
                <w:tcPr>
                  <w:tcW w:w="27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15,54</w:t>
                  </w:r>
                </w:p>
              </w:tc>
              <w:tc>
                <w:tcPr>
                  <w:tcW w:w="2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CC7D58" w:rsidRPr="00C95180" w:rsidRDefault="00CC7D58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0</w:t>
                  </w:r>
                </w:p>
              </w:tc>
            </w:tr>
          </w:tbl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C7D58" w:rsidRPr="00C95180" w:rsidRDefault="00CC7D58">
      <w:pPr>
        <w:rPr>
          <w:rFonts w:ascii="Times New Roman" w:hAnsi="Times New Roman" w:cs="Times New Roman"/>
        </w:rPr>
      </w:pPr>
    </w:p>
    <w:tbl>
      <w:tblPr>
        <w:tblW w:w="15597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/>
      </w:tblPr>
      <w:tblGrid>
        <w:gridCol w:w="4398"/>
        <w:gridCol w:w="773"/>
        <w:gridCol w:w="756"/>
        <w:gridCol w:w="627"/>
        <w:gridCol w:w="1226"/>
        <w:gridCol w:w="527"/>
        <w:gridCol w:w="1545"/>
        <w:gridCol w:w="96"/>
        <w:gridCol w:w="1237"/>
        <w:gridCol w:w="416"/>
        <w:gridCol w:w="1999"/>
        <w:gridCol w:w="1981"/>
        <w:gridCol w:w="16"/>
      </w:tblGrid>
      <w:tr w:rsidR="00BC00D8" w:rsidRPr="00C95180" w:rsidTr="00BC00D8">
        <w:trPr>
          <w:gridAfter w:val="1"/>
          <w:wAfter w:w="16" w:type="dxa"/>
          <w:trHeight w:val="349"/>
        </w:trPr>
        <w:tc>
          <w:tcPr>
            <w:tcW w:w="43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 w:themeFill="background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Краткое наименование ОО</w:t>
            </w:r>
          </w:p>
        </w:tc>
        <w:tc>
          <w:tcPr>
            <w:tcW w:w="152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 w:themeFill="background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Участников процедуры</w:t>
            </w:r>
          </w:p>
        </w:tc>
        <w:tc>
          <w:tcPr>
            <w:tcW w:w="185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 w:themeFill="background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Минимальный балл</w:t>
            </w:r>
          </w:p>
        </w:tc>
        <w:tc>
          <w:tcPr>
            <w:tcW w:w="207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 w:themeFill="background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Максимальный балл</w:t>
            </w:r>
          </w:p>
        </w:tc>
        <w:tc>
          <w:tcPr>
            <w:tcW w:w="133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 w:themeFill="background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Медиана</w:t>
            </w:r>
          </w:p>
        </w:tc>
        <w:tc>
          <w:tcPr>
            <w:tcW w:w="24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 w:themeFill="background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Среднее арифметическое</w:t>
            </w:r>
          </w:p>
        </w:tc>
        <w:tc>
          <w:tcPr>
            <w:tcW w:w="1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 w:themeFill="background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Общий вывод о сложности КИМ для учащихся ОО</w:t>
            </w:r>
          </w:p>
        </w:tc>
      </w:tr>
      <w:tr w:rsidR="00CC7D58" w:rsidRPr="00C95180" w:rsidTr="00BC00D8">
        <w:trPr>
          <w:gridAfter w:val="1"/>
          <w:wAfter w:w="16" w:type="dxa"/>
          <w:trHeight w:val="349"/>
        </w:trPr>
        <w:tc>
          <w:tcPr>
            <w:tcW w:w="43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МКОУ «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Горбуновская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СОШ»</w:t>
            </w:r>
          </w:p>
        </w:tc>
        <w:tc>
          <w:tcPr>
            <w:tcW w:w="152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5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7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33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4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12,14</w:t>
            </w:r>
          </w:p>
        </w:tc>
        <w:tc>
          <w:tcPr>
            <w:tcW w:w="1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C7D58" w:rsidRPr="00C95180" w:rsidRDefault="00CC7D5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Сложно</w:t>
            </w:r>
          </w:p>
        </w:tc>
      </w:tr>
      <w:tr w:rsidR="00BC00D8" w:rsidRPr="00C95180" w:rsidTr="00BC00D8">
        <w:trPr>
          <w:trHeight w:val="265"/>
        </w:trPr>
        <w:tc>
          <w:tcPr>
            <w:tcW w:w="517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 w:themeFill="background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Краткое наименование ОО</w:t>
            </w:r>
          </w:p>
        </w:tc>
        <w:tc>
          <w:tcPr>
            <w:tcW w:w="13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 w:themeFill="background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Участников</w:t>
            </w:r>
          </w:p>
        </w:tc>
        <w:tc>
          <w:tcPr>
            <w:tcW w:w="175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 w:themeFill="background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BC00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Количество отметок "2", чел.</w:t>
            </w:r>
          </w:p>
        </w:tc>
        <w:tc>
          <w:tcPr>
            <w:tcW w:w="16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 w:themeFill="background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BC00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Количество отметок "3", чел.</w:t>
            </w:r>
          </w:p>
        </w:tc>
        <w:tc>
          <w:tcPr>
            <w:tcW w:w="165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 w:themeFill="background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BC00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Количество отметок "4", чел.</w:t>
            </w:r>
          </w:p>
        </w:tc>
        <w:tc>
          <w:tcPr>
            <w:tcW w:w="399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 w:themeFill="background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BC00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Количество отметок "5", чел.</w:t>
            </w:r>
          </w:p>
        </w:tc>
      </w:tr>
      <w:tr w:rsidR="00BC00D8" w:rsidRPr="00C95180" w:rsidTr="00BC00D8">
        <w:trPr>
          <w:trHeight w:val="265"/>
        </w:trPr>
        <w:tc>
          <w:tcPr>
            <w:tcW w:w="517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МКОУ «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Горбуновская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СОШ»</w:t>
            </w:r>
          </w:p>
        </w:tc>
        <w:tc>
          <w:tcPr>
            <w:tcW w:w="13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5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5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99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CC7D58" w:rsidRPr="00C95180" w:rsidRDefault="00CC7D58">
      <w:pPr>
        <w:rPr>
          <w:rFonts w:ascii="Times New Roman" w:hAnsi="Times New Roman" w:cs="Times New Roman"/>
        </w:rPr>
      </w:pPr>
    </w:p>
    <w:tbl>
      <w:tblPr>
        <w:tblW w:w="1562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/>
      </w:tblPr>
      <w:tblGrid>
        <w:gridCol w:w="1051"/>
        <w:gridCol w:w="8047"/>
        <w:gridCol w:w="1886"/>
        <w:gridCol w:w="1546"/>
        <w:gridCol w:w="1546"/>
        <w:gridCol w:w="1546"/>
      </w:tblGrid>
      <w:tr w:rsidR="00BC00D8" w:rsidRPr="00C95180" w:rsidTr="00BC00D8">
        <w:trPr>
          <w:trHeight w:val="864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 w:themeFill="background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№ задания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 w:themeFill="background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Проверяемый элемент содержания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 w:themeFill="background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Средний</w:t>
            </w:r>
            <w:proofErr w:type="gram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% выполнения по муниципалитету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 w:themeFill="background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... по региону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 w:themeFill="background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...нижняя граница </w:t>
            </w:r>
            <w:r w:rsidRPr="00C95180">
              <w:rPr>
                <w:rFonts w:ascii="Times New Roman" w:hAnsi="Times New Roman" w:cs="Times New Roman"/>
                <w:color w:val="000000"/>
              </w:rPr>
              <w:t>«</w:t>
            </w:r>
            <w:r w:rsidRPr="00C95180">
              <w:rPr>
                <w:rFonts w:ascii="Times New Roman" w:hAnsi="Times New Roman" w:cs="Times New Roman"/>
                <w:b/>
                <w:color w:val="000000"/>
              </w:rPr>
              <w:t>коридора решаемости</w:t>
            </w:r>
            <w:r w:rsidRPr="00C9518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EECE1" w:themeFill="background2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Горбуновская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СОШ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 / B01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Уметь выполнять вычисления и преобразования  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77,63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88,52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57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 / B02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Пользоваться основными единицами длины, массы, времени, скорости, площади, объёма; выражать более крупные единицы </w:t>
            </w:r>
            <w:proofErr w:type="gramStart"/>
            <w:r w:rsidRPr="00C95180">
              <w:rPr>
                <w:rFonts w:ascii="Times New Roman" w:hAnsi="Times New Roman" w:cs="Times New Roman"/>
                <w:color w:val="000000"/>
              </w:rPr>
              <w:t>через</w:t>
            </w:r>
            <w:proofErr w:type="gramEnd"/>
            <w:r w:rsidRPr="00C95180">
              <w:rPr>
                <w:rFonts w:ascii="Times New Roman" w:hAnsi="Times New Roman" w:cs="Times New Roman"/>
                <w:color w:val="000000"/>
              </w:rPr>
              <w:t xml:space="preserve"> более мелкие и наоборот.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85,86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83,02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 / B03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Уметь выполнять вычисления и преобразования  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86,89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87,33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 / B04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Уметь выполнять вычисления и преобразования, уметь выполнять преобразования </w:t>
            </w:r>
            <w:r w:rsidRPr="00C95180">
              <w:rPr>
                <w:rFonts w:ascii="Times New Roman" w:hAnsi="Times New Roman" w:cs="Times New Roman"/>
                <w:color w:val="000000"/>
              </w:rPr>
              <w:lastRenderedPageBreak/>
              <w:t>алгебраических выражений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lastRenderedPageBreak/>
              <w:t>46,53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lastRenderedPageBreak/>
              <w:t>5 / B05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Описывать с помощью функций </w:t>
            </w:r>
            <w:proofErr w:type="gramStart"/>
            <w:r w:rsidRPr="00C95180">
              <w:rPr>
                <w:rFonts w:ascii="Times New Roman" w:hAnsi="Times New Roman" w:cs="Times New Roman"/>
                <w:color w:val="000000"/>
              </w:rPr>
              <w:t>различные реальные</w:t>
            </w:r>
            <w:proofErr w:type="gramEnd"/>
            <w:r w:rsidRPr="00C95180">
              <w:rPr>
                <w:rFonts w:ascii="Times New Roman" w:hAnsi="Times New Roman" w:cs="Times New Roman"/>
                <w:color w:val="000000"/>
              </w:rPr>
              <w:t xml:space="preserve"> зависимости между величинами; интерпретировать графики реальных зависимостей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83,55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85,02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71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 / B06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решать уравнения, неравенства и их системы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56,56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62,48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 / B07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Решать несложные практические расчетные задачи; решать задачи, связанные с отношением, пропорциональностью величин, дробями, процентами; пользоваться оценкой и </w:t>
            </w:r>
            <w:proofErr w:type="gramStart"/>
            <w:r w:rsidRPr="00C95180">
              <w:rPr>
                <w:rFonts w:ascii="Times New Roman" w:hAnsi="Times New Roman" w:cs="Times New Roman"/>
                <w:color w:val="000000"/>
              </w:rPr>
              <w:t>прикидкой</w:t>
            </w:r>
            <w:proofErr w:type="gramEnd"/>
            <w:r w:rsidRPr="00C95180">
              <w:rPr>
                <w:rFonts w:ascii="Times New Roman" w:hAnsi="Times New Roman" w:cs="Times New Roman"/>
                <w:color w:val="000000"/>
              </w:rPr>
              <w:t xml:space="preserve"> при практических расчетах; интерпретировать результаты решения задач с учётом ограничений, связанных с реальными свойствами рассматриваемых объектов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56,3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60,8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57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 / B08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Анализировать реальные числовые данные, представленные в таблицах, на диаграммах, графиках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88,69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90,35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9 / B09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Решать практические задачи, требующие систематического перебора вариантов; сравнивать шансы наступления случайных событий, оценивать вероятности случайного события, сопоставлять и исследовать модели реальной ситуацией с использованием аппарата вероятности и статистики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78,92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76,66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86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10 / B10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Уметь строить и читать графики функций  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57,84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60,17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11 / B11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Уметь строить и читать графики функций  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81,49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80,48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86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12 / B12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Уметь выполнять преобразования алгебраических выражений  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44,22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49,94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13 / B13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Осуществлять практические расчеты по формулам, составлять несложные формулы, выражающие зависимости между величинами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44,22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51,76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14 / B14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Уметь решать уравнения, неравенства и их системы  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43,96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51,36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15 / B15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Описывать реальные ситуации на языке геометрии, исследовать построенные модели с использованием геометрических понятий и теорем, решать практические задачи, связанные с нахождением геометрических величин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70,69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69,59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86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16 / B16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75,58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76,43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86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17 / B17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30,33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38,67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18 / B18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69,41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71,34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86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19 / B19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40,36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47,19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20 / B20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60,41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61,99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lastRenderedPageBreak/>
              <w:t>21 / C01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Уметь выполнять преобразования алгебраических выражений, решать уравнения, неравенства и их системы, строить и читать </w:t>
            </w:r>
            <w:proofErr w:type="spellStart"/>
            <w:r w:rsidRPr="00C95180">
              <w:rPr>
                <w:rFonts w:ascii="Times New Roman" w:hAnsi="Times New Roman" w:cs="Times New Roman"/>
                <w:color w:val="000000"/>
              </w:rPr>
              <w:t>графикифункций</w:t>
            </w:r>
            <w:proofErr w:type="spellEnd"/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11,05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18,76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22 / C02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95180">
              <w:rPr>
                <w:rFonts w:ascii="Times New Roman" w:hAnsi="Times New Roman" w:cs="Times New Roman"/>
                <w:color w:val="000000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  <w:proofErr w:type="gramEnd"/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3,21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7,49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23 / C03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95180">
              <w:rPr>
                <w:rFonts w:ascii="Times New Roman" w:hAnsi="Times New Roman" w:cs="Times New Roman"/>
                <w:color w:val="000000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  <w:proofErr w:type="gramEnd"/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3,47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8,77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BC0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0 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24 / C04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15,94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20,61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25 / C05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1,8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5,02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C00D8" w:rsidRPr="00C95180" w:rsidTr="00BC00D8">
        <w:trPr>
          <w:trHeight w:val="263"/>
        </w:trPr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26 / C06</w:t>
            </w:r>
          </w:p>
        </w:tc>
        <w:tc>
          <w:tcPr>
            <w:tcW w:w="8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0,39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C00D8" w:rsidRPr="00C95180" w:rsidRDefault="00BC00D8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BC00D8" w:rsidRPr="00C95180" w:rsidRDefault="00BC00D8">
      <w:pPr>
        <w:rPr>
          <w:rFonts w:ascii="Times New Roman" w:hAnsi="Times New Roman" w:cs="Times New Roman"/>
        </w:rPr>
      </w:pPr>
    </w:p>
    <w:p w:rsidR="00BC00D8" w:rsidRPr="00C95180" w:rsidRDefault="00BC00D8" w:rsidP="00BC00D8">
      <w:p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sz w:val="24"/>
          <w:szCs w:val="24"/>
        </w:rPr>
        <w:t>Проблемные точки (ниже «коридора решаемости)</w:t>
      </w:r>
    </w:p>
    <w:p w:rsidR="00BC00D8" w:rsidRPr="00C95180" w:rsidRDefault="00BC00D8" w:rsidP="00BC00D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>Уметь выполнять вычисления и преобразования, уметь выполнять преобразования алгебраических выражений</w:t>
      </w:r>
    </w:p>
    <w:p w:rsidR="00BC00D8" w:rsidRPr="00C95180" w:rsidRDefault="00BC00D8" w:rsidP="00BC00D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>Уметь решать уравнения, неравенства и их системы</w:t>
      </w:r>
    </w:p>
    <w:p w:rsidR="00BC00D8" w:rsidRPr="00C95180" w:rsidRDefault="00BC00D8" w:rsidP="00BC00D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 xml:space="preserve">Уметь строить и читать графики функций  </w:t>
      </w:r>
    </w:p>
    <w:p w:rsidR="00BC00D8" w:rsidRPr="00C95180" w:rsidRDefault="00BC00D8" w:rsidP="00BC00D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>Уметь выполнять действия с геометрическими фигурами, координатами и векторами</w:t>
      </w:r>
    </w:p>
    <w:p w:rsidR="00BC00D8" w:rsidRPr="00C95180" w:rsidRDefault="00BC00D8" w:rsidP="00BC00D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>Осуществлять практические расчеты по формулам, составлять несложные формулы, выражающие зависимости между величинами</w:t>
      </w:r>
    </w:p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40"/>
        <w:gridCol w:w="449"/>
        <w:gridCol w:w="26"/>
        <w:gridCol w:w="1065"/>
        <w:gridCol w:w="3336"/>
        <w:gridCol w:w="7962"/>
        <w:gridCol w:w="2520"/>
      </w:tblGrid>
      <w:tr w:rsidR="005E6796" w:rsidRPr="00C95180" w:rsidTr="005E6796">
        <w:trPr>
          <w:gridAfter w:val="1"/>
          <w:wAfter w:w="2079" w:type="dxa"/>
          <w:trHeight w:val="340"/>
        </w:trPr>
        <w:tc>
          <w:tcPr>
            <w:tcW w:w="4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867"/>
            </w:tblGrid>
            <w:tr w:rsidR="005E6796" w:rsidRPr="00C95180" w:rsidTr="005E6796">
              <w:trPr>
                <w:trHeight w:val="262"/>
              </w:trPr>
              <w:tc>
                <w:tcPr>
                  <w:tcW w:w="10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lastRenderedPageBreak/>
                    <w:t>Основной государственный экзамен</w:t>
                  </w:r>
                </w:p>
              </w:tc>
            </w:tr>
          </w:tbl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E6796" w:rsidRPr="00C95180" w:rsidTr="005E6796">
        <w:trPr>
          <w:gridAfter w:val="1"/>
          <w:wAfter w:w="2532" w:type="dxa"/>
          <w:trHeight w:val="80"/>
        </w:trPr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068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489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3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</w:tr>
      <w:tr w:rsidR="005E6796" w:rsidRPr="00C95180" w:rsidTr="005E6796">
        <w:trPr>
          <w:gridAfter w:val="1"/>
          <w:wAfter w:w="2079" w:type="dxa"/>
          <w:trHeight w:val="340"/>
        </w:trPr>
        <w:tc>
          <w:tcPr>
            <w:tcW w:w="4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867"/>
            </w:tblGrid>
            <w:tr w:rsidR="005E6796" w:rsidRPr="00C95180" w:rsidTr="005E6796">
              <w:trPr>
                <w:trHeight w:val="262"/>
              </w:trPr>
              <w:tc>
                <w:tcPr>
                  <w:tcW w:w="10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Химия (9й класс) учитель: Дерябина Валентина Юрьевна</w:t>
                  </w:r>
                </w:p>
              </w:tc>
            </w:tr>
          </w:tbl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E6796" w:rsidRPr="00C95180" w:rsidTr="005E6796">
        <w:trPr>
          <w:gridAfter w:val="1"/>
          <w:wAfter w:w="2532" w:type="dxa"/>
          <w:trHeight w:val="100"/>
        </w:trPr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068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489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3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</w:tr>
      <w:tr w:rsidR="005E6796" w:rsidRPr="00C95180" w:rsidTr="005E6796">
        <w:trPr>
          <w:trHeight w:val="390"/>
        </w:trPr>
        <w:tc>
          <w:tcPr>
            <w:tcW w:w="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2901"/>
            </w:tblGrid>
            <w:tr w:rsidR="005E6796" w:rsidRPr="00C95180" w:rsidTr="005E6796">
              <w:trPr>
                <w:trHeight w:val="312"/>
              </w:trPr>
              <w:tc>
                <w:tcPr>
                  <w:tcW w:w="129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>Максимальный первичный балл: 34.</w:t>
                  </w:r>
                </w:p>
              </w:tc>
            </w:tr>
          </w:tbl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E6796" w:rsidRPr="00C95180" w:rsidTr="005E6796">
        <w:trPr>
          <w:gridAfter w:val="1"/>
          <w:wAfter w:w="2532" w:type="dxa"/>
          <w:trHeight w:val="39"/>
        </w:trPr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068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489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3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</w:tr>
      <w:tr w:rsidR="005E6796" w:rsidRPr="00C95180" w:rsidTr="005E6796">
        <w:trPr>
          <w:trHeight w:val="152"/>
        </w:trPr>
        <w:tc>
          <w:tcPr>
            <w:tcW w:w="9" w:type="dxa"/>
            <w:gridSpan w:val="7"/>
            <w:tcBorders>
              <w:top w:val="single" w:sz="7" w:space="0" w:color="D3D3D3"/>
              <w:left w:val="single" w:sz="7" w:space="0" w:color="D3D3D3"/>
              <w:bottom w:val="single" w:sz="7" w:space="0" w:color="D3D3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E6796" w:rsidRPr="00C95180" w:rsidTr="005E6796">
        <w:trPr>
          <w:gridAfter w:val="1"/>
          <w:wAfter w:w="2532" w:type="dxa"/>
          <w:trHeight w:val="99"/>
        </w:trPr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068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489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3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</w:tr>
      <w:tr w:rsidR="005E6796" w:rsidRPr="00C95180" w:rsidTr="005E6796">
        <w:trPr>
          <w:gridAfter w:val="1"/>
          <w:wAfter w:w="2035" w:type="dxa"/>
          <w:trHeight w:val="340"/>
        </w:trPr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867"/>
            </w:tblGrid>
            <w:tr w:rsidR="005E6796" w:rsidRPr="00C95180" w:rsidTr="005E6796">
              <w:trPr>
                <w:trHeight w:val="262"/>
              </w:trPr>
              <w:tc>
                <w:tcPr>
                  <w:tcW w:w="10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Распределение по группам результатов</w:t>
                  </w:r>
                </w:p>
              </w:tc>
            </w:tr>
          </w:tbl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E6796" w:rsidRPr="00C95180" w:rsidTr="005E6796">
        <w:trPr>
          <w:gridAfter w:val="1"/>
          <w:wAfter w:w="2532" w:type="dxa"/>
          <w:trHeight w:val="80"/>
        </w:trPr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068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489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3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</w:tr>
      <w:tr w:rsidR="005E6796" w:rsidRPr="00C95180" w:rsidTr="005E6796">
        <w:trPr>
          <w:gridAfter w:val="1"/>
          <w:wAfter w:w="2532" w:type="dxa"/>
        </w:trPr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068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489" w:type="dxa"/>
            <w:gridSpan w:val="2"/>
          </w:tcPr>
          <w:tbl>
            <w:tblPr>
              <w:tblW w:w="11280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4346"/>
              <w:gridCol w:w="2619"/>
              <w:gridCol w:w="2351"/>
              <w:gridCol w:w="1964"/>
            </w:tblGrid>
            <w:tr w:rsidR="005E6796" w:rsidRPr="00C95180" w:rsidTr="005E6796">
              <w:trPr>
                <w:trHeight w:val="283"/>
              </w:trPr>
              <w:tc>
                <w:tcPr>
                  <w:tcW w:w="43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Распределение групп баллов </w:t>
                  </w:r>
                  <w:proofErr w:type="gramStart"/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>в</w:t>
                  </w:r>
                  <w:proofErr w:type="gramEnd"/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 %</w:t>
                  </w:r>
                </w:p>
              </w:tc>
              <w:tc>
                <w:tcPr>
                  <w:tcW w:w="261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>Муниципалитет</w:t>
                  </w:r>
                </w:p>
              </w:tc>
              <w:tc>
                <w:tcPr>
                  <w:tcW w:w="23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>Область</w:t>
                  </w:r>
                </w:p>
              </w:tc>
              <w:tc>
                <w:tcPr>
                  <w:tcW w:w="1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>школа</w:t>
                  </w:r>
                </w:p>
              </w:tc>
            </w:tr>
            <w:tr w:rsidR="005E6796" w:rsidRPr="00C95180" w:rsidTr="005E6796">
              <w:trPr>
                <w:trHeight w:val="283"/>
              </w:trPr>
              <w:tc>
                <w:tcPr>
                  <w:tcW w:w="43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2 (неудовлетворительно)</w:t>
                  </w:r>
                </w:p>
              </w:tc>
              <w:tc>
                <w:tcPr>
                  <w:tcW w:w="261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3,33</w:t>
                  </w:r>
                </w:p>
              </w:tc>
              <w:tc>
                <w:tcPr>
                  <w:tcW w:w="23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0,51</w:t>
                  </w:r>
                </w:p>
              </w:tc>
              <w:tc>
                <w:tcPr>
                  <w:tcW w:w="1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0</w:t>
                  </w:r>
                </w:p>
              </w:tc>
            </w:tr>
            <w:tr w:rsidR="005E6796" w:rsidRPr="00C95180" w:rsidTr="005E6796">
              <w:trPr>
                <w:trHeight w:val="283"/>
              </w:trPr>
              <w:tc>
                <w:tcPr>
                  <w:tcW w:w="43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3 (удовлетворительно)</w:t>
                  </w:r>
                </w:p>
              </w:tc>
              <w:tc>
                <w:tcPr>
                  <w:tcW w:w="261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55</w:t>
                  </w:r>
                </w:p>
              </w:tc>
              <w:tc>
                <w:tcPr>
                  <w:tcW w:w="23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31,44</w:t>
                  </w:r>
                </w:p>
              </w:tc>
              <w:tc>
                <w:tcPr>
                  <w:tcW w:w="1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100</w:t>
                  </w:r>
                </w:p>
              </w:tc>
            </w:tr>
            <w:tr w:rsidR="005E6796" w:rsidRPr="00C95180" w:rsidTr="005E6796">
              <w:trPr>
                <w:trHeight w:val="283"/>
              </w:trPr>
              <w:tc>
                <w:tcPr>
                  <w:tcW w:w="43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4 (хорошо)</w:t>
                  </w:r>
                </w:p>
              </w:tc>
              <w:tc>
                <w:tcPr>
                  <w:tcW w:w="261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23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38,64</w:t>
                  </w:r>
                </w:p>
              </w:tc>
              <w:tc>
                <w:tcPr>
                  <w:tcW w:w="1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0</w:t>
                  </w:r>
                </w:p>
              </w:tc>
            </w:tr>
            <w:tr w:rsidR="005E6796" w:rsidRPr="00C95180" w:rsidTr="005E6796">
              <w:trPr>
                <w:trHeight w:val="283"/>
              </w:trPr>
              <w:tc>
                <w:tcPr>
                  <w:tcW w:w="43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5 (отлично)</w:t>
                  </w:r>
                </w:p>
              </w:tc>
              <w:tc>
                <w:tcPr>
                  <w:tcW w:w="261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11,67</w:t>
                  </w:r>
                </w:p>
              </w:tc>
              <w:tc>
                <w:tcPr>
                  <w:tcW w:w="23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29,42</w:t>
                  </w:r>
                </w:p>
              </w:tc>
              <w:tc>
                <w:tcPr>
                  <w:tcW w:w="19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0</w:t>
                  </w:r>
                </w:p>
              </w:tc>
            </w:tr>
          </w:tbl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/>
      </w:tblPr>
      <w:tblGrid>
        <w:gridCol w:w="48"/>
        <w:gridCol w:w="3884"/>
        <w:gridCol w:w="1158"/>
        <w:gridCol w:w="210"/>
        <w:gridCol w:w="1402"/>
        <w:gridCol w:w="255"/>
        <w:gridCol w:w="1587"/>
        <w:gridCol w:w="266"/>
        <w:gridCol w:w="1193"/>
        <w:gridCol w:w="242"/>
        <w:gridCol w:w="1560"/>
        <w:gridCol w:w="357"/>
        <w:gridCol w:w="2336"/>
      </w:tblGrid>
      <w:tr w:rsidR="005E6796" w:rsidRPr="00C95180" w:rsidTr="005E6796">
        <w:trPr>
          <w:trHeight w:val="349"/>
        </w:trPr>
        <w:tc>
          <w:tcPr>
            <w:tcW w:w="39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Краткое наименование ОО</w:t>
            </w:r>
          </w:p>
        </w:tc>
        <w:tc>
          <w:tcPr>
            <w:tcW w:w="136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Участников процедуры</w:t>
            </w:r>
          </w:p>
        </w:tc>
        <w:tc>
          <w:tcPr>
            <w:tcW w:w="165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Минимальный балл</w:t>
            </w:r>
          </w:p>
        </w:tc>
        <w:tc>
          <w:tcPr>
            <w:tcW w:w="185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Максимальный балл</w:t>
            </w:r>
          </w:p>
        </w:tc>
        <w:tc>
          <w:tcPr>
            <w:tcW w:w="11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Медиана</w:t>
            </w:r>
          </w:p>
        </w:tc>
        <w:tc>
          <w:tcPr>
            <w:tcW w:w="215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Среднее арифметическое</w:t>
            </w:r>
          </w:p>
        </w:tc>
        <w:tc>
          <w:tcPr>
            <w:tcW w:w="23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Общий вывод о сложности КИМ для учащихся ОО</w:t>
            </w:r>
          </w:p>
        </w:tc>
      </w:tr>
      <w:tr w:rsidR="005E6796" w:rsidRPr="00C95180" w:rsidTr="005E6796">
        <w:trPr>
          <w:trHeight w:val="349"/>
        </w:trPr>
        <w:tc>
          <w:tcPr>
            <w:tcW w:w="39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МКОУ «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Горбуновская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СОШ»</w:t>
            </w:r>
          </w:p>
        </w:tc>
        <w:tc>
          <w:tcPr>
            <w:tcW w:w="136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5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5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15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11,5</w:t>
            </w:r>
          </w:p>
        </w:tc>
        <w:tc>
          <w:tcPr>
            <w:tcW w:w="23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Сложно</w:t>
            </w:r>
          </w:p>
        </w:tc>
      </w:tr>
      <w:tr w:rsidR="005E6796" w:rsidRPr="00C95180" w:rsidTr="005E6796">
        <w:trPr>
          <w:gridBefore w:val="1"/>
          <w:wBefore w:w="48" w:type="dxa"/>
          <w:trHeight w:val="262"/>
        </w:trPr>
        <w:tc>
          <w:tcPr>
            <w:tcW w:w="50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Краткое наименование ОО</w:t>
            </w:r>
          </w:p>
        </w:tc>
        <w:tc>
          <w:tcPr>
            <w:tcW w:w="16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Участников</w:t>
            </w:r>
          </w:p>
        </w:tc>
        <w:tc>
          <w:tcPr>
            <w:tcW w:w="1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Количество 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отматок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"2", чел.</w:t>
            </w:r>
          </w:p>
        </w:tc>
        <w:tc>
          <w:tcPr>
            <w:tcW w:w="170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Количество 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отматок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"3", чел.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Количество 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отматок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"4", чел.</w:t>
            </w:r>
          </w:p>
        </w:tc>
        <w:tc>
          <w:tcPr>
            <w:tcW w:w="269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Количество 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отматок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"5", чел.</w:t>
            </w:r>
          </w:p>
        </w:tc>
      </w:tr>
      <w:tr w:rsidR="005E6796" w:rsidRPr="00C95180" w:rsidTr="005E6796">
        <w:trPr>
          <w:gridBefore w:val="1"/>
          <w:wBefore w:w="48" w:type="dxa"/>
          <w:trHeight w:val="262"/>
        </w:trPr>
        <w:tc>
          <w:tcPr>
            <w:tcW w:w="50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МКОУ «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Горбуновская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СОШ»</w:t>
            </w:r>
          </w:p>
        </w:tc>
        <w:tc>
          <w:tcPr>
            <w:tcW w:w="16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9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/>
      </w:tblPr>
      <w:tblGrid>
        <w:gridCol w:w="1028"/>
        <w:gridCol w:w="8509"/>
        <w:gridCol w:w="1756"/>
        <w:gridCol w:w="1275"/>
        <w:gridCol w:w="1418"/>
        <w:gridCol w:w="1419"/>
      </w:tblGrid>
      <w:tr w:rsidR="005E6796" w:rsidRPr="00C95180" w:rsidTr="005E6796">
        <w:trPr>
          <w:trHeight w:val="854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№ задания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Проверяемый элемент содержания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Средний</w:t>
            </w:r>
            <w:proofErr w:type="gram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% выполнения по муниципалитету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... по региону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...нижняя граница </w:t>
            </w:r>
            <w:r w:rsidRPr="00C95180">
              <w:rPr>
                <w:rFonts w:ascii="Times New Roman" w:hAnsi="Times New Roman" w:cs="Times New Roman"/>
                <w:color w:val="000000"/>
              </w:rPr>
              <w:t>«</w:t>
            </w:r>
            <w:r w:rsidRPr="00C95180">
              <w:rPr>
                <w:rFonts w:ascii="Times New Roman" w:hAnsi="Times New Roman" w:cs="Times New Roman"/>
                <w:b/>
                <w:color w:val="000000"/>
              </w:rPr>
              <w:t>коридора решаемости</w:t>
            </w:r>
            <w:r w:rsidRPr="00C9518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Горбуновская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СОШ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 / B01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Строение атома. Строение электронных оболочек атомов первых 20 элементов Периодической системы Д.И. Менделеева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90,49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 / B02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Периодический закон и Периодическая система  химических  элементов Д.И. Менделеева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84,11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 / B03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Строение молекул. Химическая связь: ковалентная (полярная и неполярная), ионная, </w:t>
            </w:r>
            <w:r w:rsidRPr="00C95180">
              <w:rPr>
                <w:rFonts w:ascii="Times New Roman" w:hAnsi="Times New Roman" w:cs="Times New Roman"/>
                <w:color w:val="000000"/>
              </w:rPr>
              <w:lastRenderedPageBreak/>
              <w:t>металлическая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lastRenderedPageBreak/>
              <w:t>75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80,55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lastRenderedPageBreak/>
              <w:t>4 / B04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Валентность  химических  элементов. Степень окисления химических элементов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88,06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 / B05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Простые и сложные вещества. Основные классы неорганических веществ. Номенклатура неорганических соединений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69,25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 / B06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Химическая реакция. Условия и признаки протекания химических реакций. Химические уравнения. Сохранение массы веще</w:t>
            </w:r>
            <w:proofErr w:type="gramStart"/>
            <w:r w:rsidRPr="00C95180">
              <w:rPr>
                <w:rFonts w:ascii="Times New Roman" w:hAnsi="Times New Roman" w:cs="Times New Roman"/>
                <w:color w:val="000000"/>
              </w:rPr>
              <w:t>ств  пр</w:t>
            </w:r>
            <w:proofErr w:type="gramEnd"/>
            <w:r w:rsidRPr="00C95180">
              <w:rPr>
                <w:rFonts w:ascii="Times New Roman" w:hAnsi="Times New Roman" w:cs="Times New Roman"/>
                <w:color w:val="000000"/>
              </w:rPr>
              <w:t xml:space="preserve">и  химических  реакциях. </w:t>
            </w:r>
            <w:proofErr w:type="gramStart"/>
            <w:r w:rsidRPr="00C95180">
              <w:rPr>
                <w:rFonts w:ascii="Times New Roman" w:hAnsi="Times New Roman" w:cs="Times New Roman"/>
                <w:color w:val="000000"/>
              </w:rPr>
              <w:t>Классификация химических реакций по различным признакам: количеству и составу исходных и полученных веществ, изменению степеней окисления химических элементов, поглощению и выделению энергии</w:t>
            </w:r>
            <w:proofErr w:type="gramEnd"/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68,33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78,31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 / B07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Электролиты и </w:t>
            </w:r>
            <w:proofErr w:type="spellStart"/>
            <w:r w:rsidRPr="00C95180">
              <w:rPr>
                <w:rFonts w:ascii="Times New Roman" w:hAnsi="Times New Roman" w:cs="Times New Roman"/>
                <w:color w:val="000000"/>
              </w:rPr>
              <w:t>неэлектролиты</w:t>
            </w:r>
            <w:proofErr w:type="spellEnd"/>
            <w:r w:rsidRPr="00C95180">
              <w:rPr>
                <w:rFonts w:ascii="Times New Roman" w:hAnsi="Times New Roman" w:cs="Times New Roman"/>
                <w:color w:val="000000"/>
              </w:rPr>
              <w:t>. Катионы и анионы. Электролитическая диссоциация кислот, щелочей и солей (средних)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61,67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74,34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 / B08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Реакц</w:t>
            </w:r>
            <w:proofErr w:type="gramStart"/>
            <w:r w:rsidRPr="00C95180">
              <w:rPr>
                <w:rFonts w:ascii="Times New Roman" w:hAnsi="Times New Roman" w:cs="Times New Roman"/>
                <w:color w:val="000000"/>
              </w:rPr>
              <w:t>ии ио</w:t>
            </w:r>
            <w:proofErr w:type="gramEnd"/>
            <w:r w:rsidRPr="00C95180">
              <w:rPr>
                <w:rFonts w:ascii="Times New Roman" w:hAnsi="Times New Roman" w:cs="Times New Roman"/>
                <w:color w:val="000000"/>
              </w:rPr>
              <w:t>нного обмена и условия их осуществления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66,69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9 / B09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Химические свойства простых веществ: металлов и неметаллов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58,33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67,92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10 / B10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Химические свойства оксидов: основных, </w:t>
            </w:r>
            <w:proofErr w:type="spellStart"/>
            <w:r w:rsidRPr="00C95180">
              <w:rPr>
                <w:rFonts w:ascii="Times New Roman" w:hAnsi="Times New Roman" w:cs="Times New Roman"/>
                <w:color w:val="000000"/>
              </w:rPr>
              <w:t>амфотерных</w:t>
            </w:r>
            <w:proofErr w:type="spellEnd"/>
            <w:r w:rsidRPr="00C95180">
              <w:rPr>
                <w:rFonts w:ascii="Times New Roman" w:hAnsi="Times New Roman" w:cs="Times New Roman"/>
                <w:color w:val="000000"/>
              </w:rPr>
              <w:t>, кислотных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36,67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55,43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11 / B11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Химические свойства оснований. Химические свойства кислот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63,33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68,31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12 / B12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Химические свойства солей (средних)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70,07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13 / B13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Чистые вещества и смеси. Правила безопасной работы в школьной лаборатории. Лабораторная посуда и оборудование. Человек в мире веществ, материалов и химических реакций. Проблемы безопасного использования веществ и химических реакций в повседневной жизни. Разделение смесей и очистка веществ. Приготовление растворов. Химическое загрязнение окружающей среды и его последствия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54,51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14 / B14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Степень окисления химических элементов.  Окислитель  и  восстановитель. Окислительно-восстановительные реакции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76,78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15 / B15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Вычисление массовой доли химического элемента в веществе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83,16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16 / B16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Периодический закон Д.И. Менделеева. Закономерности изменения свойств элементов и их соединений в связи с положением в Периодической системе химических элементов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80,83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84,89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17 / B17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95180">
              <w:rPr>
                <w:rFonts w:ascii="Times New Roman" w:hAnsi="Times New Roman" w:cs="Times New Roman"/>
                <w:color w:val="000000"/>
              </w:rPr>
              <w:t>Первоначальные сведения об органических веществах: предельных и непредельных углеводородах (метане, этане, этилене, ацетилене) и кислородсодержащих веществах: спиртах (метаноле, этаноле, глицерине), карбоновых кислотах (уксусной и стеариновой).</w:t>
            </w:r>
            <w:proofErr w:type="gramEnd"/>
            <w:r w:rsidRPr="00C9518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95180">
              <w:rPr>
                <w:rFonts w:ascii="Times New Roman" w:hAnsi="Times New Roman" w:cs="Times New Roman"/>
                <w:color w:val="000000"/>
              </w:rPr>
              <w:t>Биологически важные вещества: белки, жиры, углеводы)</w:t>
            </w:r>
            <w:proofErr w:type="gramEnd"/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61,49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18 / B18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Определение </w:t>
            </w:r>
            <w:proofErr w:type="gramStart"/>
            <w:r w:rsidRPr="00C95180">
              <w:rPr>
                <w:rFonts w:ascii="Times New Roman" w:hAnsi="Times New Roman" w:cs="Times New Roman"/>
                <w:color w:val="000000"/>
              </w:rPr>
              <w:t>характера среды раствора кислот</w:t>
            </w:r>
            <w:proofErr w:type="gramEnd"/>
            <w:r w:rsidRPr="00C95180">
              <w:rPr>
                <w:rFonts w:ascii="Times New Roman" w:hAnsi="Times New Roman" w:cs="Times New Roman"/>
                <w:color w:val="000000"/>
              </w:rPr>
              <w:t xml:space="preserve"> и щелочей с помощью индикаторов. Качественные реакции на ионы в растворе (хлорид-, сульфа</w:t>
            </w:r>
            <w:proofErr w:type="gramStart"/>
            <w:r w:rsidRPr="00C95180">
              <w:rPr>
                <w:rFonts w:ascii="Times New Roman" w:hAnsi="Times New Roman" w:cs="Times New Roman"/>
                <w:color w:val="000000"/>
              </w:rPr>
              <w:t>т-</w:t>
            </w:r>
            <w:proofErr w:type="gramEnd"/>
            <w:r w:rsidRPr="00C9518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95180">
              <w:rPr>
                <w:rFonts w:ascii="Times New Roman" w:hAnsi="Times New Roman" w:cs="Times New Roman"/>
                <w:color w:val="000000"/>
              </w:rPr>
              <w:t>карбонатионы</w:t>
            </w:r>
            <w:proofErr w:type="spellEnd"/>
            <w:r w:rsidRPr="00C95180">
              <w:rPr>
                <w:rFonts w:ascii="Times New Roman" w:hAnsi="Times New Roman" w:cs="Times New Roman"/>
                <w:color w:val="000000"/>
              </w:rPr>
              <w:t>, ион аммония). Получение газообразных веществ. Качественные реакции на газообразные вещества (кислород, водород, углекислый газ, аммиак)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35,83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53,22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lastRenderedPageBreak/>
              <w:t>19 / B19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Химические свойства простых веществ. Химические свойства сложных веществ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49,16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20 / C01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Степень окисления химических элементов.  Окислитель  и  восстановитель. Окислительно-восстановительные реакции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66,8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21 / C02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Вычисление массовой доли растворенного вещества в растворе. </w:t>
            </w:r>
            <w:proofErr w:type="gramStart"/>
            <w:r w:rsidRPr="00C95180">
              <w:rPr>
                <w:rFonts w:ascii="Times New Roman" w:hAnsi="Times New Roman" w:cs="Times New Roman"/>
                <w:color w:val="000000"/>
              </w:rPr>
              <w:t>Вычисление количества вещества, массы или объема вещества по количеству вещества, массе или объему одного из реагентов или продуктов реакции</w:t>
            </w:r>
            <w:proofErr w:type="gramEnd"/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30,56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51,15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E6796" w:rsidRPr="00C95180" w:rsidTr="005E6796">
        <w:trPr>
          <w:trHeight w:val="260"/>
        </w:trPr>
        <w:tc>
          <w:tcPr>
            <w:tcW w:w="1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22 / C03</w:t>
            </w:r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Химические свойства простых веществ. Химические свойства сложных веществ. Взаимосвязь различных классов неорганических веществ. Реакц</w:t>
            </w:r>
            <w:proofErr w:type="gramStart"/>
            <w:r w:rsidRPr="00C95180">
              <w:rPr>
                <w:rFonts w:ascii="Times New Roman" w:hAnsi="Times New Roman" w:cs="Times New Roman"/>
                <w:color w:val="000000"/>
              </w:rPr>
              <w:t>ии ио</w:t>
            </w:r>
            <w:proofErr w:type="gramEnd"/>
            <w:r w:rsidRPr="00C95180">
              <w:rPr>
                <w:rFonts w:ascii="Times New Roman" w:hAnsi="Times New Roman" w:cs="Times New Roman"/>
                <w:color w:val="000000"/>
              </w:rPr>
              <w:t>нного обмена и условия их осуществления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33,37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E6796" w:rsidRPr="00C95180" w:rsidRDefault="005E6796" w:rsidP="005E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sz w:val="24"/>
          <w:szCs w:val="24"/>
        </w:rPr>
        <w:t>Проблемные точки (ниже «коридора решаемости)</w:t>
      </w:r>
    </w:p>
    <w:p w:rsidR="005E6796" w:rsidRPr="00C95180" w:rsidRDefault="005E6796" w:rsidP="005E679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>Валентность  химических  элементов. Степень окисления химических элементов</w:t>
      </w:r>
    </w:p>
    <w:p w:rsidR="005E6796" w:rsidRPr="00C95180" w:rsidRDefault="005E6796" w:rsidP="005E679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 xml:space="preserve">Химические свойства оксидов: основных, </w:t>
      </w:r>
      <w:proofErr w:type="spellStart"/>
      <w:r w:rsidRPr="00C95180">
        <w:rPr>
          <w:rFonts w:ascii="Times New Roman" w:hAnsi="Times New Roman" w:cs="Times New Roman"/>
          <w:color w:val="000000"/>
          <w:sz w:val="24"/>
          <w:szCs w:val="24"/>
        </w:rPr>
        <w:t>амфотерных</w:t>
      </w:r>
      <w:proofErr w:type="spellEnd"/>
      <w:r w:rsidRPr="00C95180">
        <w:rPr>
          <w:rFonts w:ascii="Times New Roman" w:hAnsi="Times New Roman" w:cs="Times New Roman"/>
          <w:color w:val="000000"/>
          <w:sz w:val="24"/>
          <w:szCs w:val="24"/>
        </w:rPr>
        <w:t>, кислотных</w:t>
      </w:r>
    </w:p>
    <w:p w:rsidR="005E6796" w:rsidRPr="00C95180" w:rsidRDefault="005E6796" w:rsidP="005E679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</w:t>
      </w:r>
      <w:proofErr w:type="gramStart"/>
      <w:r w:rsidRPr="00C95180">
        <w:rPr>
          <w:rFonts w:ascii="Times New Roman" w:hAnsi="Times New Roman" w:cs="Times New Roman"/>
          <w:color w:val="000000"/>
          <w:sz w:val="24"/>
          <w:szCs w:val="24"/>
        </w:rPr>
        <w:t>характера среды раствора кислот</w:t>
      </w:r>
      <w:proofErr w:type="gramEnd"/>
      <w:r w:rsidRPr="00C95180">
        <w:rPr>
          <w:rFonts w:ascii="Times New Roman" w:hAnsi="Times New Roman" w:cs="Times New Roman"/>
          <w:color w:val="000000"/>
          <w:sz w:val="24"/>
          <w:szCs w:val="24"/>
        </w:rPr>
        <w:t xml:space="preserve"> и щелочей с помощью индикаторов. Качественные реакции на ионы в растворе (хлорид-, сульфа</w:t>
      </w:r>
      <w:proofErr w:type="gramStart"/>
      <w:r w:rsidRPr="00C95180">
        <w:rPr>
          <w:rFonts w:ascii="Times New Roman" w:hAnsi="Times New Roman" w:cs="Times New Roman"/>
          <w:color w:val="000000"/>
          <w:sz w:val="24"/>
          <w:szCs w:val="24"/>
        </w:rPr>
        <w:t>т-</w:t>
      </w:r>
      <w:proofErr w:type="gramEnd"/>
      <w:r w:rsidRPr="00C9518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95180">
        <w:rPr>
          <w:rFonts w:ascii="Times New Roman" w:hAnsi="Times New Roman" w:cs="Times New Roman"/>
          <w:color w:val="000000"/>
          <w:sz w:val="24"/>
          <w:szCs w:val="24"/>
        </w:rPr>
        <w:t>карбонатионы</w:t>
      </w:r>
      <w:proofErr w:type="spellEnd"/>
      <w:r w:rsidRPr="00C95180">
        <w:rPr>
          <w:rFonts w:ascii="Times New Roman" w:hAnsi="Times New Roman" w:cs="Times New Roman"/>
          <w:color w:val="000000"/>
          <w:sz w:val="24"/>
          <w:szCs w:val="24"/>
        </w:rPr>
        <w:t>, ион аммония). Получение газообразных веществ. Качественные реакции на газообразные вещества (кислород, водород, углекислый газ, аммиак)</w:t>
      </w:r>
    </w:p>
    <w:p w:rsidR="005E6796" w:rsidRPr="00C95180" w:rsidRDefault="005E6796" w:rsidP="005E679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>Химические свойства простых веществ. Химические свойства сложных веществ</w:t>
      </w:r>
    </w:p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529"/>
        <w:gridCol w:w="40"/>
        <w:gridCol w:w="450"/>
        <w:gridCol w:w="26"/>
        <w:gridCol w:w="1068"/>
        <w:gridCol w:w="1986"/>
        <w:gridCol w:w="6842"/>
        <w:gridCol w:w="452"/>
        <w:gridCol w:w="40"/>
        <w:gridCol w:w="450"/>
        <w:gridCol w:w="1053"/>
      </w:tblGrid>
      <w:tr w:rsidR="005E6796" w:rsidRPr="00C95180" w:rsidTr="005E6796">
        <w:trPr>
          <w:gridAfter w:val="1"/>
          <w:wAfter w:w="1053" w:type="dxa"/>
          <w:trHeight w:val="340"/>
        </w:trPr>
        <w:tc>
          <w:tcPr>
            <w:tcW w:w="529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864"/>
            </w:tblGrid>
            <w:tr w:rsidR="005E6796" w:rsidRPr="00C95180" w:rsidTr="005E6796">
              <w:trPr>
                <w:trHeight w:val="262"/>
              </w:trPr>
              <w:tc>
                <w:tcPr>
                  <w:tcW w:w="10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Основной государственный экзамен</w:t>
                  </w:r>
                </w:p>
              </w:tc>
            </w:tr>
          </w:tbl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</w:tr>
      <w:tr w:rsidR="005E6796" w:rsidRPr="00C95180" w:rsidTr="005E6796">
        <w:trPr>
          <w:gridAfter w:val="1"/>
          <w:wAfter w:w="1053" w:type="dxa"/>
          <w:trHeight w:val="79"/>
        </w:trPr>
        <w:tc>
          <w:tcPr>
            <w:tcW w:w="529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068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986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842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2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</w:tr>
      <w:tr w:rsidR="005E6796" w:rsidRPr="00C95180" w:rsidTr="005E6796">
        <w:trPr>
          <w:gridAfter w:val="1"/>
          <w:wAfter w:w="1053" w:type="dxa"/>
          <w:trHeight w:val="340"/>
        </w:trPr>
        <w:tc>
          <w:tcPr>
            <w:tcW w:w="529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864"/>
            </w:tblGrid>
            <w:tr w:rsidR="005E6796" w:rsidRPr="00C95180" w:rsidTr="005E6796">
              <w:trPr>
                <w:trHeight w:val="262"/>
              </w:trPr>
              <w:tc>
                <w:tcPr>
                  <w:tcW w:w="10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Информатика и ИКТ (9й класс)</w:t>
                  </w:r>
                </w:p>
              </w:tc>
            </w:tr>
          </w:tbl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</w:tr>
      <w:tr w:rsidR="005E6796" w:rsidRPr="00C95180" w:rsidTr="005E6796">
        <w:trPr>
          <w:gridAfter w:val="1"/>
          <w:wAfter w:w="1053" w:type="dxa"/>
          <w:trHeight w:val="100"/>
        </w:trPr>
        <w:tc>
          <w:tcPr>
            <w:tcW w:w="529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068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986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842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2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</w:tr>
      <w:tr w:rsidR="005E6796" w:rsidRPr="00C95180" w:rsidTr="005E6796">
        <w:trPr>
          <w:trHeight w:val="390"/>
        </w:trPr>
        <w:tc>
          <w:tcPr>
            <w:tcW w:w="9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2901"/>
            </w:tblGrid>
            <w:tr w:rsidR="005E6796" w:rsidRPr="00C95180" w:rsidTr="005E6796">
              <w:trPr>
                <w:trHeight w:val="312"/>
              </w:trPr>
              <w:tc>
                <w:tcPr>
                  <w:tcW w:w="129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>Максимальный первичный балл: 22.</w:t>
                  </w:r>
                </w:p>
              </w:tc>
            </w:tr>
          </w:tbl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E6796" w:rsidRPr="00C95180" w:rsidTr="005E6796">
        <w:trPr>
          <w:gridAfter w:val="1"/>
          <w:wAfter w:w="1053" w:type="dxa"/>
          <w:trHeight w:val="39"/>
        </w:trPr>
        <w:tc>
          <w:tcPr>
            <w:tcW w:w="529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068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986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842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2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</w:tr>
      <w:tr w:rsidR="005E6796" w:rsidRPr="00C95180" w:rsidTr="00CF2ADC">
        <w:trPr>
          <w:trHeight w:val="152"/>
        </w:trPr>
        <w:tc>
          <w:tcPr>
            <w:tcW w:w="9" w:type="dxa"/>
            <w:gridSpan w:val="11"/>
            <w:tcBorders>
              <w:top w:val="single" w:sz="7" w:space="0" w:color="D3D3D3"/>
              <w:left w:val="single" w:sz="7" w:space="0" w:color="D3D3D3"/>
              <w:bottom w:val="single" w:sz="7" w:space="0" w:color="D3D3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E6796" w:rsidRPr="00C95180" w:rsidTr="005E6796">
        <w:trPr>
          <w:gridAfter w:val="1"/>
          <w:wAfter w:w="1053" w:type="dxa"/>
          <w:trHeight w:val="99"/>
        </w:trPr>
        <w:tc>
          <w:tcPr>
            <w:tcW w:w="529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068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986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842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2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</w:tr>
      <w:tr w:rsidR="005E6796" w:rsidRPr="00C95180" w:rsidTr="005E6796">
        <w:trPr>
          <w:gridAfter w:val="1"/>
          <w:wAfter w:w="1053" w:type="dxa"/>
          <w:trHeight w:val="340"/>
        </w:trPr>
        <w:tc>
          <w:tcPr>
            <w:tcW w:w="529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864"/>
            </w:tblGrid>
            <w:tr w:rsidR="005E6796" w:rsidRPr="00C95180" w:rsidTr="005E6796">
              <w:trPr>
                <w:trHeight w:val="262"/>
              </w:trPr>
              <w:tc>
                <w:tcPr>
                  <w:tcW w:w="10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Распределение по группам результатов</w:t>
                  </w:r>
                </w:p>
              </w:tc>
            </w:tr>
          </w:tbl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</w:tr>
      <w:tr w:rsidR="005E6796" w:rsidRPr="00C95180" w:rsidTr="005E6796">
        <w:trPr>
          <w:gridAfter w:val="1"/>
          <w:wAfter w:w="1053" w:type="dxa"/>
          <w:trHeight w:val="80"/>
        </w:trPr>
        <w:tc>
          <w:tcPr>
            <w:tcW w:w="529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068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986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6842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2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</w:tr>
      <w:tr w:rsidR="005E6796" w:rsidRPr="00C95180" w:rsidTr="005E6796">
        <w:trPr>
          <w:gridAfter w:val="1"/>
          <w:wAfter w:w="1053" w:type="dxa"/>
        </w:trPr>
        <w:tc>
          <w:tcPr>
            <w:tcW w:w="529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068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1986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3402"/>
              <w:gridCol w:w="2053"/>
              <w:gridCol w:w="1834"/>
              <w:gridCol w:w="1521"/>
            </w:tblGrid>
            <w:tr w:rsidR="005E6796" w:rsidRPr="00C95180" w:rsidTr="005E6796">
              <w:trPr>
                <w:trHeight w:val="262"/>
              </w:trPr>
              <w:tc>
                <w:tcPr>
                  <w:tcW w:w="34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Распределение групп баллов </w:t>
                  </w:r>
                  <w:proofErr w:type="gramStart"/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>в</w:t>
                  </w:r>
                  <w:proofErr w:type="gramEnd"/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 %</w:t>
                  </w:r>
                </w:p>
              </w:tc>
              <w:tc>
                <w:tcPr>
                  <w:tcW w:w="2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>Муниципалитет</w:t>
                  </w:r>
                </w:p>
              </w:tc>
              <w:tc>
                <w:tcPr>
                  <w:tcW w:w="1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>Область</w:t>
                  </w:r>
                </w:p>
              </w:tc>
              <w:tc>
                <w:tcPr>
                  <w:tcW w:w="1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</w:tcPr>
                <w:p w:rsidR="005E6796" w:rsidRPr="00C95180" w:rsidRDefault="00CF2ADC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Школа </w:t>
                  </w:r>
                </w:p>
              </w:tc>
            </w:tr>
            <w:tr w:rsidR="005E6796" w:rsidRPr="00C95180" w:rsidTr="005E6796">
              <w:trPr>
                <w:trHeight w:val="262"/>
              </w:trPr>
              <w:tc>
                <w:tcPr>
                  <w:tcW w:w="34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2 (неудовлетворительно)</w:t>
                  </w:r>
                </w:p>
              </w:tc>
              <w:tc>
                <w:tcPr>
                  <w:tcW w:w="2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2,91</w:t>
                  </w:r>
                </w:p>
              </w:tc>
              <w:tc>
                <w:tcPr>
                  <w:tcW w:w="1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1,43</w:t>
                  </w:r>
                </w:p>
              </w:tc>
              <w:tc>
                <w:tcPr>
                  <w:tcW w:w="1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5E6796" w:rsidRPr="00C95180" w:rsidRDefault="00CF2ADC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0</w:t>
                  </w:r>
                </w:p>
              </w:tc>
            </w:tr>
            <w:tr w:rsidR="005E6796" w:rsidRPr="00C95180" w:rsidTr="005E6796">
              <w:trPr>
                <w:trHeight w:val="262"/>
              </w:trPr>
              <w:tc>
                <w:tcPr>
                  <w:tcW w:w="34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3 (удовлетворительно)</w:t>
                  </w:r>
                </w:p>
              </w:tc>
              <w:tc>
                <w:tcPr>
                  <w:tcW w:w="2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34,95</w:t>
                  </w:r>
                </w:p>
              </w:tc>
              <w:tc>
                <w:tcPr>
                  <w:tcW w:w="1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39,3</w:t>
                  </w:r>
                </w:p>
              </w:tc>
              <w:tc>
                <w:tcPr>
                  <w:tcW w:w="1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5E6796" w:rsidRPr="00C95180" w:rsidRDefault="00CF2ADC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57,1</w:t>
                  </w:r>
                </w:p>
              </w:tc>
            </w:tr>
            <w:tr w:rsidR="005E6796" w:rsidRPr="00C95180" w:rsidTr="005E6796">
              <w:trPr>
                <w:trHeight w:val="262"/>
              </w:trPr>
              <w:tc>
                <w:tcPr>
                  <w:tcW w:w="34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4 (хорошо)</w:t>
                  </w:r>
                </w:p>
              </w:tc>
              <w:tc>
                <w:tcPr>
                  <w:tcW w:w="2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39,81</w:t>
                  </w:r>
                </w:p>
              </w:tc>
              <w:tc>
                <w:tcPr>
                  <w:tcW w:w="1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37,34</w:t>
                  </w:r>
                </w:p>
              </w:tc>
              <w:tc>
                <w:tcPr>
                  <w:tcW w:w="1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5E6796" w:rsidRPr="00C95180" w:rsidRDefault="00CF2ADC" w:rsidP="00CF2AD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42,9</w:t>
                  </w:r>
                </w:p>
              </w:tc>
            </w:tr>
            <w:tr w:rsidR="005E6796" w:rsidRPr="00C95180" w:rsidTr="005E6796">
              <w:trPr>
                <w:trHeight w:val="262"/>
              </w:trPr>
              <w:tc>
                <w:tcPr>
                  <w:tcW w:w="34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5 (отлично)</w:t>
                  </w:r>
                </w:p>
              </w:tc>
              <w:tc>
                <w:tcPr>
                  <w:tcW w:w="2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22,33</w:t>
                  </w:r>
                </w:p>
              </w:tc>
              <w:tc>
                <w:tcPr>
                  <w:tcW w:w="1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E6796" w:rsidRPr="00C95180" w:rsidRDefault="005E6796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21,92</w:t>
                  </w:r>
                </w:p>
              </w:tc>
              <w:tc>
                <w:tcPr>
                  <w:tcW w:w="1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5E6796" w:rsidRPr="00C95180" w:rsidRDefault="00CF2ADC" w:rsidP="005E679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0</w:t>
                  </w:r>
                </w:p>
              </w:tc>
            </w:tr>
          </w:tbl>
          <w:p w:rsidR="005E6796" w:rsidRPr="00C95180" w:rsidRDefault="005E6796" w:rsidP="005E67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5E6796" w:rsidRPr="00C95180" w:rsidRDefault="005E6796" w:rsidP="005E6796">
            <w:pPr>
              <w:pStyle w:val="EmptyCellLayoutStyle"/>
              <w:spacing w:after="0" w:line="240" w:lineRule="auto"/>
            </w:pPr>
          </w:p>
        </w:tc>
      </w:tr>
    </w:tbl>
    <w:p w:rsidR="005E6796" w:rsidRPr="00C95180" w:rsidRDefault="005E6796" w:rsidP="005E679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/>
      </w:tblPr>
      <w:tblGrid>
        <w:gridCol w:w="48"/>
        <w:gridCol w:w="3592"/>
        <w:gridCol w:w="1289"/>
        <w:gridCol w:w="184"/>
        <w:gridCol w:w="1485"/>
        <w:gridCol w:w="1709"/>
        <w:gridCol w:w="6"/>
        <w:gridCol w:w="1104"/>
        <w:gridCol w:w="490"/>
        <w:gridCol w:w="1509"/>
        <w:gridCol w:w="103"/>
        <w:gridCol w:w="2428"/>
      </w:tblGrid>
      <w:tr w:rsidR="00CF2ADC" w:rsidRPr="00C95180" w:rsidTr="00CF2ADC">
        <w:trPr>
          <w:trHeight w:val="327"/>
        </w:trPr>
        <w:tc>
          <w:tcPr>
            <w:tcW w:w="36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Краткое наименование ОО</w:t>
            </w:r>
          </w:p>
        </w:tc>
        <w:tc>
          <w:tcPr>
            <w:tcW w:w="1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Участников процедуры</w:t>
            </w:r>
          </w:p>
        </w:tc>
        <w:tc>
          <w:tcPr>
            <w:tcW w:w="153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Минимальный балл</w:t>
            </w:r>
          </w:p>
        </w:tc>
        <w:tc>
          <w:tcPr>
            <w:tcW w:w="17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Максимальный балл</w:t>
            </w:r>
          </w:p>
        </w:tc>
        <w:tc>
          <w:tcPr>
            <w:tcW w:w="1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Медиана</w:t>
            </w:r>
          </w:p>
        </w:tc>
        <w:tc>
          <w:tcPr>
            <w:tcW w:w="199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Среднее арифметическое</w:t>
            </w:r>
          </w:p>
        </w:tc>
        <w:tc>
          <w:tcPr>
            <w:tcW w:w="253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Общий вывод о сложности КИМ для учащихся ОО</w:t>
            </w:r>
          </w:p>
        </w:tc>
      </w:tr>
      <w:tr w:rsidR="00CF2ADC" w:rsidRPr="00C95180" w:rsidTr="00CF2ADC">
        <w:trPr>
          <w:trHeight w:val="327"/>
        </w:trPr>
        <w:tc>
          <w:tcPr>
            <w:tcW w:w="36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МКОУ «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Горбуновская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СОШ»</w:t>
            </w:r>
          </w:p>
        </w:tc>
        <w:tc>
          <w:tcPr>
            <w:tcW w:w="1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3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9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10,29</w:t>
            </w:r>
          </w:p>
        </w:tc>
        <w:tc>
          <w:tcPr>
            <w:tcW w:w="253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Легко</w:t>
            </w:r>
          </w:p>
        </w:tc>
      </w:tr>
      <w:tr w:rsidR="00CF2ADC" w:rsidRPr="00C95180" w:rsidTr="00CF2ADC">
        <w:trPr>
          <w:gridBefore w:val="1"/>
          <w:wBefore w:w="48" w:type="dxa"/>
          <w:trHeight w:val="262"/>
        </w:trPr>
        <w:tc>
          <w:tcPr>
            <w:tcW w:w="504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Краткое наименование ОО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Участников</w:t>
            </w:r>
          </w:p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Количество 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отматок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"2", чел.</w:t>
            </w:r>
          </w:p>
        </w:tc>
        <w:tc>
          <w:tcPr>
            <w:tcW w:w="160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Количество 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отматок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"3", чел.</w:t>
            </w:r>
          </w:p>
        </w:tc>
        <w:tc>
          <w:tcPr>
            <w:tcW w:w="16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Количество 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отматок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"4", чел.</w:t>
            </w:r>
          </w:p>
        </w:tc>
        <w:tc>
          <w:tcPr>
            <w:tcW w:w="24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Количество 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отматок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"5", чел.</w:t>
            </w:r>
          </w:p>
        </w:tc>
      </w:tr>
      <w:tr w:rsidR="00CF2ADC" w:rsidRPr="00C95180" w:rsidTr="00CF2ADC">
        <w:trPr>
          <w:gridBefore w:val="1"/>
          <w:wBefore w:w="48" w:type="dxa"/>
          <w:trHeight w:val="262"/>
        </w:trPr>
        <w:tc>
          <w:tcPr>
            <w:tcW w:w="504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МКОУ «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Горбуновская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СОШ»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0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1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CF2ADC" w:rsidRPr="00C95180" w:rsidRDefault="00CF2ADC" w:rsidP="005E679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458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/>
      </w:tblPr>
      <w:tblGrid>
        <w:gridCol w:w="1040"/>
        <w:gridCol w:w="7962"/>
        <w:gridCol w:w="1866"/>
        <w:gridCol w:w="1530"/>
        <w:gridCol w:w="1530"/>
        <w:gridCol w:w="1530"/>
      </w:tblGrid>
      <w:tr w:rsidR="00CF2ADC" w:rsidRPr="00C95180" w:rsidTr="00CF2ADC">
        <w:trPr>
          <w:trHeight w:val="860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№ задания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Проверяемый элемент содержания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Средний</w:t>
            </w:r>
            <w:proofErr w:type="gram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% выполнения по муниципалитету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... по региону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...нижняя граница </w:t>
            </w:r>
            <w:r w:rsidRPr="00C95180">
              <w:rPr>
                <w:rFonts w:ascii="Times New Roman" w:hAnsi="Times New Roman" w:cs="Times New Roman"/>
                <w:color w:val="000000"/>
              </w:rPr>
              <w:t>«</w:t>
            </w:r>
            <w:r w:rsidRPr="00C95180">
              <w:rPr>
                <w:rFonts w:ascii="Times New Roman" w:hAnsi="Times New Roman" w:cs="Times New Roman"/>
                <w:b/>
                <w:color w:val="000000"/>
              </w:rPr>
              <w:t>коридора решаемости</w:t>
            </w:r>
            <w:r w:rsidRPr="00C9518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Горбуновская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СОШ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 / B01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Умение оценивать количественные параметры информационных объектов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70,87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68,18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 / B02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Умение определять значение логического выражения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76,7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76,88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86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 / B03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Умение анализировать формальные описания реальных объектов и процессов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75,73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67,03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86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 / B04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Знание о файловой системе организации данных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57,28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62,94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71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 / B05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Умение представлять формульную зависимость в графическом виде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77,67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81,33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lastRenderedPageBreak/>
              <w:t>6 / B06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Умение исполнить алгоритм для конкретного исполнителя с фиксированным набором команд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39,81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41,16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 / B07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Умение кодировать и декодировать информацию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86,41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88,82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86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 / B08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Умение исполнить линейный алгоритм, записанный на алгоритмическом языке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68,93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76,09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86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9 / B09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Умение  исполнить  простейший циклический алгоритм, записанный на алгоритмическом языке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65,05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58,36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10 / B10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Умение исполнить циклический алгоритм обработки массива чисел, записанный на алгоритмическом языке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52,43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46,92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11 / B11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Умение анализировать информацию, представленную в виде схем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68,93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68,81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86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12 / B12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Умение осуществлять поиск в готовой базе данных по сформулированному условию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67,96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69,41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71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13 / B13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Знание о дискретной форме представления  числовой,  текстовой, графической и звуковой информации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57,28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57,51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14 / B14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Умение записать простой линейный алгоритм для формального исполнителя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84,47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80,43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57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15 / B15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Умение определять скорость передачи информации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37,86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42,83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16 / B16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Умение исполнить алгоритм, записанный на естественном языке, обрабатывающий цепочки символов или списки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43,69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41,59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17 / B17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Умение использовать информационно-коммуникационные технологии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85,44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83,74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71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18 / B18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Умение осуществлять поиск информации в Интернете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56,31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59,93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57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19 / C01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Умение  проводить  обработку большого массива данных с использованием средств электронной таблицы или базы данных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25,73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29,06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F2ADC" w:rsidRPr="00C95180" w:rsidTr="00CF2ADC">
        <w:trPr>
          <w:trHeight w:val="261"/>
        </w:trPr>
        <w:tc>
          <w:tcPr>
            <w:tcW w:w="1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20 / C02</w:t>
            </w:r>
          </w:p>
        </w:tc>
        <w:tc>
          <w:tcPr>
            <w:tcW w:w="7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Умение написать короткий алгоритм в среде формального исполнителя (вариант задания 20.1) или на языке программирования (вариант задания 20.2)</w:t>
            </w:r>
          </w:p>
        </w:tc>
        <w:tc>
          <w:tcPr>
            <w:tcW w:w="18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35,44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24,6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F2ADC" w:rsidRPr="00C95180" w:rsidRDefault="00CF2ADC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CF2ADC" w:rsidRPr="00C95180" w:rsidRDefault="00CF2ADC" w:rsidP="005E6796">
      <w:pPr>
        <w:rPr>
          <w:rFonts w:ascii="Times New Roman" w:hAnsi="Times New Roman" w:cs="Times New Roman"/>
          <w:sz w:val="24"/>
          <w:szCs w:val="24"/>
        </w:rPr>
      </w:pPr>
    </w:p>
    <w:p w:rsidR="00CF2ADC" w:rsidRPr="00C95180" w:rsidRDefault="00CF2ADC" w:rsidP="00CF2ADC">
      <w:p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sz w:val="24"/>
          <w:szCs w:val="24"/>
        </w:rPr>
        <w:t>Проблемные точки (ниже «коридора решаемости)</w:t>
      </w:r>
    </w:p>
    <w:p w:rsidR="00CF2ADC" w:rsidRPr="00C95180" w:rsidRDefault="00CF2ADC" w:rsidP="00CF2A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</w:rPr>
        <w:t xml:space="preserve">В01 </w:t>
      </w:r>
      <w:r w:rsidRPr="00C95180">
        <w:rPr>
          <w:rFonts w:ascii="Times New Roman" w:hAnsi="Times New Roman" w:cs="Times New Roman"/>
          <w:color w:val="000000"/>
        </w:rPr>
        <w:t>Умение оценивать количественные параметры информационных объектов</w:t>
      </w:r>
    </w:p>
    <w:p w:rsidR="00CF2ADC" w:rsidRPr="00C95180" w:rsidRDefault="00CF2ADC" w:rsidP="00CF2A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 xml:space="preserve">В10 </w:t>
      </w:r>
      <w:r w:rsidRPr="00C95180">
        <w:rPr>
          <w:rFonts w:ascii="Times New Roman" w:hAnsi="Times New Roman" w:cs="Times New Roman"/>
          <w:color w:val="000000"/>
          <w:sz w:val="24"/>
          <w:szCs w:val="24"/>
        </w:rPr>
        <w:t>Умение исполнить циклический алгоритм обработки массива чисел, записанный на алгоритмическом языке</w:t>
      </w:r>
    </w:p>
    <w:p w:rsidR="00CF2ADC" w:rsidRPr="00C95180" w:rsidRDefault="00CF2ADC" w:rsidP="00CF2A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 xml:space="preserve">В13 </w:t>
      </w:r>
      <w:r w:rsidRPr="00C95180">
        <w:rPr>
          <w:rFonts w:ascii="Times New Roman" w:hAnsi="Times New Roman" w:cs="Times New Roman"/>
          <w:color w:val="000000"/>
          <w:sz w:val="24"/>
          <w:szCs w:val="24"/>
        </w:rPr>
        <w:t>Знание о дискретной форме представления  числовой,  текстовой, графической и звуковой информации</w:t>
      </w:r>
    </w:p>
    <w:p w:rsidR="00CF2ADC" w:rsidRPr="00C95180" w:rsidRDefault="00CF2ADC" w:rsidP="00CF2AD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5180">
        <w:rPr>
          <w:rFonts w:ascii="Times New Roman" w:hAnsi="Times New Roman" w:cs="Times New Roman"/>
          <w:color w:val="000000"/>
          <w:sz w:val="24"/>
          <w:szCs w:val="24"/>
        </w:rPr>
        <w:t xml:space="preserve">В16 </w:t>
      </w:r>
      <w:r w:rsidRPr="00C95180">
        <w:rPr>
          <w:rFonts w:ascii="Times New Roman" w:hAnsi="Times New Roman" w:cs="Times New Roman"/>
          <w:color w:val="000000"/>
          <w:sz w:val="24"/>
          <w:szCs w:val="24"/>
        </w:rPr>
        <w:t>Умение исполнить алгоритм, записанный на естественном языке, обрабатывающий цепочки символов или списки</w:t>
      </w:r>
    </w:p>
    <w:p w:rsidR="00CF2ADC" w:rsidRPr="00C95180" w:rsidRDefault="00CF2ADC" w:rsidP="00CF2AD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404"/>
        <w:gridCol w:w="9"/>
        <w:gridCol w:w="16"/>
        <w:gridCol w:w="14"/>
        <w:gridCol w:w="529"/>
        <w:gridCol w:w="40"/>
        <w:gridCol w:w="450"/>
        <w:gridCol w:w="26"/>
        <w:gridCol w:w="1068"/>
        <w:gridCol w:w="6507"/>
        <w:gridCol w:w="2321"/>
        <w:gridCol w:w="452"/>
        <w:gridCol w:w="40"/>
        <w:gridCol w:w="450"/>
        <w:gridCol w:w="26"/>
        <w:gridCol w:w="727"/>
        <w:gridCol w:w="222"/>
      </w:tblGrid>
      <w:tr w:rsidR="00CF2ADC" w:rsidRPr="00C95180" w:rsidTr="008E2D89">
        <w:trPr>
          <w:gridAfter w:val="1"/>
          <w:wAfter w:w="222" w:type="dxa"/>
          <w:trHeight w:val="340"/>
        </w:trPr>
        <w:tc>
          <w:tcPr>
            <w:tcW w:w="40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9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529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864"/>
            </w:tblGrid>
            <w:tr w:rsidR="00CF2ADC" w:rsidRPr="00C95180" w:rsidTr="008E2D89">
              <w:trPr>
                <w:trHeight w:val="262"/>
              </w:trPr>
              <w:tc>
                <w:tcPr>
                  <w:tcW w:w="10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2ADC" w:rsidRPr="00C95180" w:rsidRDefault="00CF2ADC" w:rsidP="008E2D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Основной государственный экзамен</w:t>
                  </w:r>
                </w:p>
              </w:tc>
            </w:tr>
          </w:tbl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727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</w:tr>
      <w:tr w:rsidR="00CF2ADC" w:rsidRPr="00C95180" w:rsidTr="008E2D89">
        <w:trPr>
          <w:gridAfter w:val="1"/>
          <w:wAfter w:w="222" w:type="dxa"/>
          <w:trHeight w:val="80"/>
        </w:trPr>
        <w:tc>
          <w:tcPr>
            <w:tcW w:w="40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9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529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068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6507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321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2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727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</w:tr>
      <w:tr w:rsidR="00CF2ADC" w:rsidRPr="00C95180" w:rsidTr="008E2D89">
        <w:trPr>
          <w:gridAfter w:val="1"/>
          <w:wAfter w:w="222" w:type="dxa"/>
          <w:trHeight w:val="340"/>
        </w:trPr>
        <w:tc>
          <w:tcPr>
            <w:tcW w:w="40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9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529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864"/>
            </w:tblGrid>
            <w:tr w:rsidR="00CF2ADC" w:rsidRPr="00C95180" w:rsidTr="008E2D89">
              <w:trPr>
                <w:trHeight w:val="262"/>
              </w:trPr>
              <w:tc>
                <w:tcPr>
                  <w:tcW w:w="10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2ADC" w:rsidRPr="00C95180" w:rsidRDefault="00CF2ADC" w:rsidP="00CF2AD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География (9й класс)</w:t>
                  </w: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 учитель: Петрова Галина </w:t>
                  </w:r>
                  <w:proofErr w:type="spellStart"/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Афонасьевна</w:t>
                  </w:r>
                  <w:proofErr w:type="spellEnd"/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 xml:space="preserve"> </w:t>
                  </w:r>
                </w:p>
              </w:tc>
            </w:tr>
          </w:tbl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727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</w:tr>
      <w:tr w:rsidR="00CF2ADC" w:rsidRPr="00C95180" w:rsidTr="008E2D89">
        <w:trPr>
          <w:gridAfter w:val="1"/>
          <w:wAfter w:w="222" w:type="dxa"/>
          <w:trHeight w:val="99"/>
        </w:trPr>
        <w:tc>
          <w:tcPr>
            <w:tcW w:w="40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9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529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068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6507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321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2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727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</w:tr>
      <w:tr w:rsidR="00CF2ADC" w:rsidRPr="00C95180" w:rsidTr="008E2D89">
        <w:trPr>
          <w:trHeight w:val="390"/>
        </w:trPr>
        <w:tc>
          <w:tcPr>
            <w:tcW w:w="40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9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2897"/>
            </w:tblGrid>
            <w:tr w:rsidR="00CF2ADC" w:rsidRPr="00C95180" w:rsidTr="008E2D89">
              <w:trPr>
                <w:trHeight w:val="312"/>
              </w:trPr>
              <w:tc>
                <w:tcPr>
                  <w:tcW w:w="129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2ADC" w:rsidRPr="00C95180" w:rsidRDefault="00CF2ADC" w:rsidP="008E2D8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>Максимальный первичный балл: 32.</w:t>
                  </w:r>
                </w:p>
              </w:tc>
            </w:tr>
          </w:tbl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ADC" w:rsidRPr="00C95180" w:rsidTr="008E2D89">
        <w:trPr>
          <w:gridAfter w:val="1"/>
          <w:wAfter w:w="222" w:type="dxa"/>
          <w:trHeight w:val="40"/>
        </w:trPr>
        <w:tc>
          <w:tcPr>
            <w:tcW w:w="40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9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529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068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6507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321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2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727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</w:tr>
      <w:tr w:rsidR="00CF2ADC" w:rsidRPr="00C95180" w:rsidTr="00CF2ADC">
        <w:trPr>
          <w:trHeight w:val="152"/>
        </w:trPr>
        <w:tc>
          <w:tcPr>
            <w:tcW w:w="40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9" w:type="dxa"/>
            <w:gridSpan w:val="16"/>
            <w:tcBorders>
              <w:top w:val="single" w:sz="7" w:space="0" w:color="D3D3D3"/>
              <w:left w:val="single" w:sz="7" w:space="0" w:color="D3D3D3"/>
              <w:bottom w:val="single" w:sz="7" w:space="0" w:color="D3D3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ADC" w:rsidRPr="00C95180" w:rsidTr="008E2D89">
        <w:trPr>
          <w:gridAfter w:val="1"/>
          <w:wAfter w:w="222" w:type="dxa"/>
          <w:trHeight w:val="99"/>
        </w:trPr>
        <w:tc>
          <w:tcPr>
            <w:tcW w:w="40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9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529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068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6507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321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2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727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</w:tr>
      <w:tr w:rsidR="00CF2ADC" w:rsidRPr="00C95180" w:rsidTr="008E2D89">
        <w:trPr>
          <w:gridAfter w:val="1"/>
          <w:wAfter w:w="222" w:type="dxa"/>
          <w:trHeight w:val="340"/>
        </w:trPr>
        <w:tc>
          <w:tcPr>
            <w:tcW w:w="40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9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529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864"/>
            </w:tblGrid>
            <w:tr w:rsidR="00CF2ADC" w:rsidRPr="00C95180" w:rsidTr="008E2D89">
              <w:trPr>
                <w:trHeight w:val="262"/>
              </w:trPr>
              <w:tc>
                <w:tcPr>
                  <w:tcW w:w="10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2ADC" w:rsidRPr="00C95180" w:rsidRDefault="00CF2ADC" w:rsidP="008E2D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Распределение по группам результатов</w:t>
                  </w:r>
                </w:p>
              </w:tc>
            </w:tr>
          </w:tbl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727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</w:tr>
      <w:tr w:rsidR="00CF2ADC" w:rsidRPr="00C95180" w:rsidTr="008E2D89">
        <w:trPr>
          <w:gridAfter w:val="1"/>
          <w:wAfter w:w="222" w:type="dxa"/>
          <w:trHeight w:val="80"/>
        </w:trPr>
        <w:tc>
          <w:tcPr>
            <w:tcW w:w="40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9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529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068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6507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321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2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727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</w:tr>
      <w:tr w:rsidR="00CF2ADC" w:rsidRPr="00C95180" w:rsidTr="008E2D89">
        <w:trPr>
          <w:gridAfter w:val="1"/>
          <w:wAfter w:w="222" w:type="dxa"/>
        </w:trPr>
        <w:tc>
          <w:tcPr>
            <w:tcW w:w="40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9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529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1068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650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3402"/>
              <w:gridCol w:w="2053"/>
              <w:gridCol w:w="1834"/>
              <w:gridCol w:w="1521"/>
            </w:tblGrid>
            <w:tr w:rsidR="00CF2ADC" w:rsidRPr="00C95180" w:rsidTr="00C95180">
              <w:trPr>
                <w:trHeight w:val="262"/>
              </w:trPr>
              <w:tc>
                <w:tcPr>
                  <w:tcW w:w="34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2ADC" w:rsidRPr="00C95180" w:rsidRDefault="00CF2ADC" w:rsidP="008E2D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Распределение групп баллов </w:t>
                  </w:r>
                  <w:proofErr w:type="gramStart"/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>в</w:t>
                  </w:r>
                  <w:proofErr w:type="gramEnd"/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 %</w:t>
                  </w:r>
                </w:p>
              </w:tc>
              <w:tc>
                <w:tcPr>
                  <w:tcW w:w="2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2ADC" w:rsidRPr="00C95180" w:rsidRDefault="00CF2ADC" w:rsidP="008E2D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>Муниципалитет</w:t>
                  </w:r>
                </w:p>
              </w:tc>
              <w:tc>
                <w:tcPr>
                  <w:tcW w:w="1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2ADC" w:rsidRPr="00C95180" w:rsidRDefault="00CF2ADC" w:rsidP="008E2D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>Область</w:t>
                  </w:r>
                </w:p>
              </w:tc>
              <w:tc>
                <w:tcPr>
                  <w:tcW w:w="1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</w:tcPr>
                <w:p w:rsidR="00CF2ADC" w:rsidRPr="00C95180" w:rsidRDefault="00C95180" w:rsidP="008E2D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Школа </w:t>
                  </w:r>
                </w:p>
              </w:tc>
            </w:tr>
            <w:tr w:rsidR="00CF2ADC" w:rsidRPr="00C95180" w:rsidTr="00C95180">
              <w:trPr>
                <w:trHeight w:val="262"/>
              </w:trPr>
              <w:tc>
                <w:tcPr>
                  <w:tcW w:w="34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2ADC" w:rsidRPr="00C95180" w:rsidRDefault="00CF2ADC" w:rsidP="008E2D8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2 (неудовлетворительно)</w:t>
                  </w:r>
                </w:p>
              </w:tc>
              <w:tc>
                <w:tcPr>
                  <w:tcW w:w="2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2ADC" w:rsidRPr="00C95180" w:rsidRDefault="00CF2ADC" w:rsidP="008E2D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6,86</w:t>
                  </w:r>
                </w:p>
              </w:tc>
              <w:tc>
                <w:tcPr>
                  <w:tcW w:w="1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2ADC" w:rsidRPr="00C95180" w:rsidRDefault="00CF2ADC" w:rsidP="008E2D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2,9</w:t>
                  </w:r>
                </w:p>
              </w:tc>
              <w:tc>
                <w:tcPr>
                  <w:tcW w:w="1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CF2ADC" w:rsidRPr="00C95180" w:rsidRDefault="00C95180" w:rsidP="008E2D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0</w:t>
                  </w:r>
                </w:p>
              </w:tc>
            </w:tr>
            <w:tr w:rsidR="00CF2ADC" w:rsidRPr="00C95180" w:rsidTr="00C95180">
              <w:trPr>
                <w:trHeight w:val="262"/>
              </w:trPr>
              <w:tc>
                <w:tcPr>
                  <w:tcW w:w="34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2ADC" w:rsidRPr="00C95180" w:rsidRDefault="00CF2ADC" w:rsidP="008E2D8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3 (удовлетворительно)</w:t>
                  </w:r>
                </w:p>
              </w:tc>
              <w:tc>
                <w:tcPr>
                  <w:tcW w:w="2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2ADC" w:rsidRPr="00C95180" w:rsidRDefault="00CF2ADC" w:rsidP="008E2D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41,18</w:t>
                  </w:r>
                </w:p>
              </w:tc>
              <w:tc>
                <w:tcPr>
                  <w:tcW w:w="1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2ADC" w:rsidRPr="00C95180" w:rsidRDefault="00CF2ADC" w:rsidP="008E2D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41,39</w:t>
                  </w:r>
                </w:p>
              </w:tc>
              <w:tc>
                <w:tcPr>
                  <w:tcW w:w="1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CF2ADC" w:rsidRPr="00C95180" w:rsidRDefault="00C95180" w:rsidP="008E2D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71,3</w:t>
                  </w:r>
                </w:p>
              </w:tc>
            </w:tr>
            <w:tr w:rsidR="00CF2ADC" w:rsidRPr="00C95180" w:rsidTr="00C95180">
              <w:trPr>
                <w:trHeight w:val="262"/>
              </w:trPr>
              <w:tc>
                <w:tcPr>
                  <w:tcW w:w="34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2ADC" w:rsidRPr="00C95180" w:rsidRDefault="00CF2ADC" w:rsidP="008E2D8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4 (хорошо)</w:t>
                  </w:r>
                </w:p>
              </w:tc>
              <w:tc>
                <w:tcPr>
                  <w:tcW w:w="2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2ADC" w:rsidRPr="00C95180" w:rsidRDefault="00CF2ADC" w:rsidP="008E2D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44,12</w:t>
                  </w:r>
                </w:p>
              </w:tc>
              <w:tc>
                <w:tcPr>
                  <w:tcW w:w="1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2ADC" w:rsidRPr="00C95180" w:rsidRDefault="00CF2ADC" w:rsidP="008E2D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42,89</w:t>
                  </w:r>
                </w:p>
              </w:tc>
              <w:tc>
                <w:tcPr>
                  <w:tcW w:w="1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CF2ADC" w:rsidRPr="00C95180" w:rsidRDefault="00C95180" w:rsidP="008E2D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28,6</w:t>
                  </w:r>
                </w:p>
              </w:tc>
            </w:tr>
            <w:tr w:rsidR="00CF2ADC" w:rsidRPr="00C95180" w:rsidTr="00C95180">
              <w:trPr>
                <w:trHeight w:val="262"/>
              </w:trPr>
              <w:tc>
                <w:tcPr>
                  <w:tcW w:w="34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2ADC" w:rsidRPr="00C95180" w:rsidRDefault="00CF2ADC" w:rsidP="008E2D8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5 (отлично)</w:t>
                  </w:r>
                </w:p>
              </w:tc>
              <w:tc>
                <w:tcPr>
                  <w:tcW w:w="20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2ADC" w:rsidRPr="00C95180" w:rsidRDefault="00CF2ADC" w:rsidP="008E2D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7,84</w:t>
                  </w:r>
                </w:p>
              </w:tc>
              <w:tc>
                <w:tcPr>
                  <w:tcW w:w="1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2ADC" w:rsidRPr="00C95180" w:rsidRDefault="00CF2ADC" w:rsidP="008E2D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12,82</w:t>
                  </w:r>
                </w:p>
              </w:tc>
              <w:tc>
                <w:tcPr>
                  <w:tcW w:w="1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:rsidR="00CF2ADC" w:rsidRPr="00C95180" w:rsidRDefault="00C95180" w:rsidP="008E2D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95180">
                    <w:rPr>
                      <w:rFonts w:ascii="Times New Roman" w:hAnsi="Times New Roman" w:cs="Times New Roman"/>
                      <w:color w:val="000000"/>
                    </w:rPr>
                    <w:t>0</w:t>
                  </w:r>
                </w:p>
              </w:tc>
            </w:tr>
          </w:tbl>
          <w:p w:rsidR="00CF2ADC" w:rsidRPr="00C95180" w:rsidRDefault="00CF2ADC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450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26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  <w:tc>
          <w:tcPr>
            <w:tcW w:w="727" w:type="dxa"/>
          </w:tcPr>
          <w:p w:rsidR="00CF2ADC" w:rsidRPr="00C95180" w:rsidRDefault="00CF2ADC" w:rsidP="008E2D89">
            <w:pPr>
              <w:pStyle w:val="EmptyCellLayoutStyle"/>
              <w:spacing w:after="0" w:line="240" w:lineRule="auto"/>
            </w:pPr>
          </w:p>
        </w:tc>
      </w:tr>
    </w:tbl>
    <w:p w:rsidR="00CF2ADC" w:rsidRPr="00C95180" w:rsidRDefault="00CF2ADC" w:rsidP="00CF2AD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/>
      </w:tblPr>
      <w:tblGrid>
        <w:gridCol w:w="4148"/>
        <w:gridCol w:w="1407"/>
        <w:gridCol w:w="204"/>
        <w:gridCol w:w="1501"/>
        <w:gridCol w:w="1899"/>
        <w:gridCol w:w="7"/>
        <w:gridCol w:w="1227"/>
        <w:gridCol w:w="544"/>
        <w:gridCol w:w="1677"/>
        <w:gridCol w:w="114"/>
        <w:gridCol w:w="2723"/>
      </w:tblGrid>
      <w:tr w:rsidR="00C95180" w:rsidRPr="00C95180" w:rsidTr="00C95180">
        <w:trPr>
          <w:trHeight w:val="339"/>
        </w:trPr>
        <w:tc>
          <w:tcPr>
            <w:tcW w:w="4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Краткое наименование ОО</w:t>
            </w:r>
          </w:p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Участников процедуры</w:t>
            </w:r>
          </w:p>
        </w:tc>
        <w:tc>
          <w:tcPr>
            <w:tcW w:w="170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Минимальный балл</w:t>
            </w:r>
          </w:p>
        </w:tc>
        <w:tc>
          <w:tcPr>
            <w:tcW w:w="190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Максимальный балл</w:t>
            </w:r>
          </w:p>
        </w:tc>
        <w:tc>
          <w:tcPr>
            <w:tcW w:w="12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Медиана</w:t>
            </w:r>
          </w:p>
        </w:tc>
        <w:tc>
          <w:tcPr>
            <w:tcW w:w="22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Среднее арифметическое</w:t>
            </w:r>
          </w:p>
        </w:tc>
        <w:tc>
          <w:tcPr>
            <w:tcW w:w="283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Общий вывод о сложности КИМ для учащихся ОО</w:t>
            </w:r>
          </w:p>
        </w:tc>
      </w:tr>
      <w:tr w:rsidR="00C95180" w:rsidRPr="00C95180" w:rsidTr="00C95180">
        <w:trPr>
          <w:trHeight w:val="339"/>
        </w:trPr>
        <w:tc>
          <w:tcPr>
            <w:tcW w:w="41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МКОУ «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Горбуновская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СОШ»</w:t>
            </w:r>
          </w:p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0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90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2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18,8</w:t>
            </w:r>
          </w:p>
        </w:tc>
        <w:tc>
          <w:tcPr>
            <w:tcW w:w="283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Сложно</w:t>
            </w:r>
          </w:p>
        </w:tc>
      </w:tr>
      <w:tr w:rsidR="00C95180" w:rsidRPr="00C95180" w:rsidTr="00C95180">
        <w:trPr>
          <w:trHeight w:val="272"/>
        </w:trPr>
        <w:tc>
          <w:tcPr>
            <w:tcW w:w="575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Краткое наименование ОО</w:t>
            </w:r>
          </w:p>
        </w:tc>
        <w:tc>
          <w:tcPr>
            <w:tcW w:w="1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Участников</w:t>
            </w:r>
          </w:p>
        </w:tc>
        <w:tc>
          <w:tcPr>
            <w:tcW w:w="18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Количество 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отматок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"2", чел.</w:t>
            </w:r>
          </w:p>
        </w:tc>
        <w:tc>
          <w:tcPr>
            <w:tcW w:w="177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Количество 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отматок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"3", чел.</w:t>
            </w:r>
          </w:p>
        </w:tc>
        <w:tc>
          <w:tcPr>
            <w:tcW w:w="179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Количество 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отматок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"4", чел.</w:t>
            </w:r>
          </w:p>
        </w:tc>
        <w:tc>
          <w:tcPr>
            <w:tcW w:w="2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Количество 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отматок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"5", чел.</w:t>
            </w:r>
          </w:p>
        </w:tc>
      </w:tr>
      <w:tr w:rsidR="00C95180" w:rsidRPr="00C95180" w:rsidTr="00C95180">
        <w:trPr>
          <w:trHeight w:val="272"/>
        </w:trPr>
        <w:tc>
          <w:tcPr>
            <w:tcW w:w="575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МКОУ «</w:t>
            </w: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Горбуновская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СОШ»</w:t>
            </w:r>
          </w:p>
        </w:tc>
        <w:tc>
          <w:tcPr>
            <w:tcW w:w="1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7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9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CF2ADC" w:rsidRPr="00C95180" w:rsidRDefault="00CF2ADC" w:rsidP="005E679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668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/>
      </w:tblPr>
      <w:tblGrid>
        <w:gridCol w:w="1054"/>
        <w:gridCol w:w="8070"/>
        <w:gridCol w:w="1891"/>
        <w:gridCol w:w="1551"/>
        <w:gridCol w:w="1551"/>
        <w:gridCol w:w="1551"/>
      </w:tblGrid>
      <w:tr w:rsidR="00C95180" w:rsidRPr="00C95180" w:rsidTr="00C95180">
        <w:trPr>
          <w:trHeight w:val="864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№ задания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Проверяемый элемент содержания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Средний</w:t>
            </w:r>
            <w:proofErr w:type="gram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% выполнения по муниципалитету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>... по региону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...нижняя граница </w:t>
            </w:r>
            <w:r w:rsidRPr="00C95180">
              <w:rPr>
                <w:rFonts w:ascii="Times New Roman" w:hAnsi="Times New Roman" w:cs="Times New Roman"/>
                <w:color w:val="000000"/>
              </w:rPr>
              <w:t>«</w:t>
            </w:r>
            <w:r w:rsidRPr="00C95180">
              <w:rPr>
                <w:rFonts w:ascii="Times New Roman" w:hAnsi="Times New Roman" w:cs="Times New Roman"/>
                <w:b/>
                <w:color w:val="000000"/>
              </w:rPr>
              <w:t>коридора решаемости</w:t>
            </w:r>
            <w:r w:rsidRPr="00C9518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D3D3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C95180">
              <w:rPr>
                <w:rFonts w:ascii="Times New Roman" w:hAnsi="Times New Roman" w:cs="Times New Roman"/>
                <w:b/>
                <w:color w:val="000000"/>
              </w:rPr>
              <w:t>Горбуновская</w:t>
            </w:r>
            <w:proofErr w:type="spellEnd"/>
            <w:r w:rsidRPr="00C95180">
              <w:rPr>
                <w:rFonts w:ascii="Times New Roman" w:hAnsi="Times New Roman" w:cs="Times New Roman"/>
                <w:b/>
                <w:color w:val="000000"/>
              </w:rPr>
              <w:t xml:space="preserve"> СОШ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 / B01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Знать  и  понимать географические  особенности природы материков и океанов, народов Земли; различия в хозяйственном  освоении разных  территорий  и акваторий;  результаты выдающихся  географических открытий и путешествий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64,71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60,79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 / B02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Знать  специфику географического  положения России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65,69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74,25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 / B03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Знать и понимать особенности природы России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57,84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62,37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 / B04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Знать и понимать природные и антропогенные  причины возникновения </w:t>
            </w:r>
            <w:proofErr w:type="spellStart"/>
            <w:r w:rsidRPr="00C95180">
              <w:rPr>
                <w:rFonts w:ascii="Times New Roman" w:hAnsi="Times New Roman" w:cs="Times New Roman"/>
                <w:color w:val="000000"/>
              </w:rPr>
              <w:lastRenderedPageBreak/>
              <w:t>геоэкологических</w:t>
            </w:r>
            <w:proofErr w:type="spellEnd"/>
            <w:r w:rsidRPr="00C95180">
              <w:rPr>
                <w:rFonts w:ascii="Times New Roman" w:hAnsi="Times New Roman" w:cs="Times New Roman"/>
                <w:color w:val="000000"/>
              </w:rPr>
              <w:t xml:space="preserve">  проблем; меры по сохранению природы и защите людей от стихийных природных  и  техногенных явлений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lastRenderedPageBreak/>
              <w:t>56,86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62,18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lastRenderedPageBreak/>
              <w:t>5 / B05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Знать и понимать особенности основных отраслей хозяйства России, природно-хозяйственных зон и районов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73,53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71,38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 / B06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Уметь  приводить  примеры природных  ресурсов,  их использования  и  охраны, формирования  </w:t>
            </w:r>
            <w:proofErr w:type="spellStart"/>
            <w:r w:rsidRPr="00C95180">
              <w:rPr>
                <w:rFonts w:ascii="Times New Roman" w:hAnsi="Times New Roman" w:cs="Times New Roman"/>
                <w:color w:val="000000"/>
              </w:rPr>
              <w:t>культурнобытовых</w:t>
            </w:r>
            <w:proofErr w:type="spellEnd"/>
            <w:r w:rsidRPr="00C95180">
              <w:rPr>
                <w:rFonts w:ascii="Times New Roman" w:hAnsi="Times New Roman" w:cs="Times New Roman"/>
                <w:color w:val="000000"/>
              </w:rPr>
              <w:t xml:space="preserve"> особенностей народов под  влиянием  среды  их обитания; уметь  находить  в  разных источниках  информацию, необходимую  для  изучения экологических проблем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44,12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54,45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 / B07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Знать и понимать особенности населения России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87,25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84,05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 / B08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находить информацию, необходимую  для  изучения разных территорий Земли, их обеспеченности природными и человеческими ресурсами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71,57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74,28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9 / B09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анализировать в разных источниках  информацию, необходимую  для  изучения разных территорий Земли, их обеспеченности природными и человеческими ресурсами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48,04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51,07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10 / B10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Понимать  географические явления  и  процессы  в геосферах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89,22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80,56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11 / B11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 анализировать информацию,  необходимую для  изучения  разных территорий Земли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88,24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86,55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12 / B12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Знать и понимать природные и антропогенные  причины возникновения </w:t>
            </w:r>
            <w:proofErr w:type="spellStart"/>
            <w:r w:rsidRPr="00C95180">
              <w:rPr>
                <w:rFonts w:ascii="Times New Roman" w:hAnsi="Times New Roman" w:cs="Times New Roman"/>
                <w:color w:val="000000"/>
              </w:rPr>
              <w:t>геоэкологических</w:t>
            </w:r>
            <w:proofErr w:type="spellEnd"/>
            <w:r w:rsidRPr="00C95180">
              <w:rPr>
                <w:rFonts w:ascii="Times New Roman" w:hAnsi="Times New Roman" w:cs="Times New Roman"/>
                <w:color w:val="000000"/>
              </w:rPr>
              <w:t xml:space="preserve"> проблем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51,96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57,13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13 / B13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 выделять  (узнавать) существенные  признаки географических  объектов  и явлений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62,75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75,89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14 / B14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определять на карте географические координаты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62,75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59,14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15 / C01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Уметь объяснять существенные признаки  географических объектов и явлений. Знать и понимать природные и антропогенные  причины возникновения </w:t>
            </w:r>
            <w:proofErr w:type="spellStart"/>
            <w:r w:rsidRPr="00C95180">
              <w:rPr>
                <w:rFonts w:ascii="Times New Roman" w:hAnsi="Times New Roman" w:cs="Times New Roman"/>
                <w:color w:val="000000"/>
              </w:rPr>
              <w:t>геоэкологических</w:t>
            </w:r>
            <w:proofErr w:type="spellEnd"/>
            <w:r w:rsidRPr="00C95180">
              <w:rPr>
                <w:rFonts w:ascii="Times New Roman" w:hAnsi="Times New Roman" w:cs="Times New Roman"/>
                <w:color w:val="000000"/>
              </w:rPr>
              <w:t xml:space="preserve"> проблем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29,41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25,92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16 / B15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Знать и понимать основные термины  и  понятия;  уметь использовать  приобретенные знания  и  умения  в практической деятельности и повседневной  жизни  для решения практических задач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52,94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48,72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17 / B16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 использовать приобретенные  знания  и умения  в  практической деятельности и повседневной жизни  для  чтения  карт различного содержания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59,8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71,26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18 / B17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определять на карте расстояния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72,55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77,17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19 / B18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определять на карте направления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78,43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79,42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20 / C02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Уметь  использовать приобретенные  знания  и умения  в  практической деятельности и повседневной жизни  для  решения практических  задач  по </w:t>
            </w:r>
            <w:r w:rsidRPr="00C95180">
              <w:rPr>
                <w:rFonts w:ascii="Times New Roman" w:hAnsi="Times New Roman" w:cs="Times New Roman"/>
                <w:color w:val="000000"/>
              </w:rPr>
              <w:lastRenderedPageBreak/>
              <w:t>определению  качества окружающей  среды  своей местности, ее использованию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lastRenderedPageBreak/>
              <w:t>75,98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74,09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lastRenderedPageBreak/>
              <w:t>21 / B19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 использовать приобретенные  знания  и умения  в  практической деятельности и повседневной жизни  для  чтения  карт различного содержания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65,69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73,97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22 / B20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 находить  в  разных источниках  информацию, необходимую  для  изучения географических  объектов  и явлений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77,45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78,21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23 / C03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Знать и понимать особенности основных отраслей хозяйства, природно-хозяйственных зон и районов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25,49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18,74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24 / B21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 использовать приобретенные  знания  и умения  в  практической деятельности и повседневной жизни  для  определения поясного времени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85,29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77,63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95180" w:rsidRPr="00C95180" w:rsidTr="007C6E4A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26 / B23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Знать  и  понимать географические  явления  и процессы в геосферах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81,37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76,65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</w:tcPr>
          <w:p w:rsidR="00C95180" w:rsidRPr="00C95180" w:rsidRDefault="007C6E4A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C95180" w:rsidRPr="00C95180" w:rsidTr="007C6E4A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27 / B24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 анализировать информацию,  необходимую для  изучения  разных территорий Земли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42,16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41,7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95180" w:rsidRPr="00C95180" w:rsidRDefault="007C6E4A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C95180" w:rsidRPr="00C95180" w:rsidTr="007C6E4A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28 / B25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 выявлять  на  основе представленных  в  разной форме результатов измерений эмпирические зависимости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51,96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59,5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</w:tcPr>
          <w:p w:rsidR="00C95180" w:rsidRPr="00C95180" w:rsidRDefault="007C6E4A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C95180" w:rsidRPr="00C95180" w:rsidTr="007C6E4A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29 / B26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Понимать географические следствия движений Земли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37,25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46,16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95180" w:rsidRPr="00C95180" w:rsidRDefault="007C6E4A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C95180" w:rsidRPr="00C95180" w:rsidTr="00C95180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30 / B27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Уметь  выделять  (узнавать) существенные  признаки географических  объектов  и явлений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25,49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29,55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C95180" w:rsidRPr="00C95180" w:rsidTr="007C6E4A">
        <w:trPr>
          <w:trHeight w:val="262"/>
        </w:trPr>
        <w:tc>
          <w:tcPr>
            <w:tcW w:w="10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25 / B22</w:t>
            </w:r>
          </w:p>
        </w:tc>
        <w:tc>
          <w:tcPr>
            <w:tcW w:w="8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 xml:space="preserve">Знать и понимать особенности природы, населения, основных отраслей хозяйства, </w:t>
            </w:r>
            <w:proofErr w:type="spellStart"/>
            <w:r w:rsidRPr="00C95180">
              <w:rPr>
                <w:rFonts w:ascii="Times New Roman" w:hAnsi="Times New Roman" w:cs="Times New Roman"/>
                <w:color w:val="000000"/>
              </w:rPr>
              <w:t>природнохозяйственных</w:t>
            </w:r>
            <w:proofErr w:type="spellEnd"/>
            <w:r w:rsidRPr="00C95180">
              <w:rPr>
                <w:rFonts w:ascii="Times New Roman" w:hAnsi="Times New Roman" w:cs="Times New Roman"/>
                <w:color w:val="000000"/>
              </w:rPr>
              <w:t xml:space="preserve"> зон и районов России; связь между географическим  положением, природными  условиями, ресурсами  и  хозяйством отдельных стран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39,22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50,06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5180" w:rsidRPr="00C95180" w:rsidRDefault="00C95180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18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 w:themeFill="background1"/>
          </w:tcPr>
          <w:p w:rsidR="00C95180" w:rsidRPr="00C95180" w:rsidRDefault="007C6E4A" w:rsidP="008E2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</w:tbl>
    <w:p w:rsidR="00C95180" w:rsidRDefault="00C95180" w:rsidP="005E6796">
      <w:pPr>
        <w:rPr>
          <w:rFonts w:ascii="Times New Roman" w:hAnsi="Times New Roman" w:cs="Times New Roman"/>
          <w:sz w:val="24"/>
          <w:szCs w:val="24"/>
        </w:rPr>
      </w:pPr>
    </w:p>
    <w:p w:rsidR="00C95180" w:rsidRPr="007C6E4A" w:rsidRDefault="00C95180" w:rsidP="00C95180">
      <w:pPr>
        <w:rPr>
          <w:rFonts w:ascii="Times New Roman" w:hAnsi="Times New Roman" w:cs="Times New Roman"/>
          <w:sz w:val="24"/>
          <w:szCs w:val="24"/>
        </w:rPr>
      </w:pPr>
      <w:r w:rsidRPr="007C6E4A">
        <w:rPr>
          <w:rFonts w:ascii="Times New Roman" w:hAnsi="Times New Roman" w:cs="Times New Roman"/>
          <w:sz w:val="24"/>
          <w:szCs w:val="24"/>
        </w:rPr>
        <w:t>Проблемные точки (ниже «коридора решаемости)</w:t>
      </w:r>
    </w:p>
    <w:p w:rsidR="00C95180" w:rsidRPr="007C6E4A" w:rsidRDefault="00C95180" w:rsidP="00C9518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C6E4A">
        <w:rPr>
          <w:rFonts w:ascii="Times New Roman" w:hAnsi="Times New Roman" w:cs="Times New Roman"/>
          <w:sz w:val="24"/>
          <w:szCs w:val="24"/>
        </w:rPr>
        <w:t>В6</w:t>
      </w:r>
      <w:proofErr w:type="gramStart"/>
      <w:r w:rsidRPr="007C6E4A">
        <w:rPr>
          <w:rFonts w:ascii="Times New Roman" w:hAnsi="Times New Roman" w:cs="Times New Roman"/>
          <w:sz w:val="24"/>
          <w:szCs w:val="24"/>
        </w:rPr>
        <w:t xml:space="preserve"> </w:t>
      </w:r>
      <w:r w:rsidRPr="007C6E4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7C6E4A">
        <w:rPr>
          <w:rFonts w:ascii="Times New Roman" w:hAnsi="Times New Roman" w:cs="Times New Roman"/>
          <w:color w:val="000000"/>
          <w:sz w:val="24"/>
          <w:szCs w:val="24"/>
        </w:rPr>
        <w:t xml:space="preserve">меть  приводить  примеры природных  ресурсов,  их использования  и  охраны, формирования  </w:t>
      </w:r>
      <w:proofErr w:type="spellStart"/>
      <w:r w:rsidRPr="007C6E4A">
        <w:rPr>
          <w:rFonts w:ascii="Times New Roman" w:hAnsi="Times New Roman" w:cs="Times New Roman"/>
          <w:color w:val="000000"/>
          <w:sz w:val="24"/>
          <w:szCs w:val="24"/>
        </w:rPr>
        <w:t>культурнобытовых</w:t>
      </w:r>
      <w:proofErr w:type="spellEnd"/>
      <w:r w:rsidRPr="007C6E4A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особенностей народов под  влиянием  среды  их обитания; уметь  находить  в  разных источниках  информацию, необходимую  для  изучения экологических проблем</w:t>
      </w:r>
    </w:p>
    <w:p w:rsidR="007C6E4A" w:rsidRPr="007C6E4A" w:rsidRDefault="007C6E4A" w:rsidP="00C9518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C6E4A">
        <w:rPr>
          <w:rFonts w:ascii="Times New Roman" w:hAnsi="Times New Roman" w:cs="Times New Roman"/>
          <w:sz w:val="24"/>
          <w:szCs w:val="24"/>
        </w:rPr>
        <w:t>В13</w:t>
      </w:r>
      <w:proofErr w:type="gramStart"/>
      <w:r w:rsidRPr="007C6E4A">
        <w:rPr>
          <w:rFonts w:ascii="Times New Roman" w:hAnsi="Times New Roman" w:cs="Times New Roman"/>
          <w:sz w:val="24"/>
          <w:szCs w:val="24"/>
        </w:rPr>
        <w:t xml:space="preserve"> </w:t>
      </w:r>
      <w:r w:rsidRPr="007C6E4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7C6E4A">
        <w:rPr>
          <w:rFonts w:ascii="Times New Roman" w:hAnsi="Times New Roman" w:cs="Times New Roman"/>
          <w:color w:val="000000"/>
          <w:sz w:val="24"/>
          <w:szCs w:val="24"/>
        </w:rPr>
        <w:t>меть  выделять  (узнавать) существенные  признаки географических  объектов  и явлений</w:t>
      </w:r>
    </w:p>
    <w:p w:rsidR="007C6E4A" w:rsidRPr="007C6E4A" w:rsidRDefault="007C6E4A" w:rsidP="00C9518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C6E4A">
        <w:rPr>
          <w:rFonts w:ascii="Times New Roman" w:hAnsi="Times New Roman" w:cs="Times New Roman"/>
          <w:color w:val="000000"/>
          <w:sz w:val="24"/>
          <w:szCs w:val="24"/>
        </w:rPr>
        <w:t>В24</w:t>
      </w:r>
      <w:proofErr w:type="gramStart"/>
      <w:r w:rsidRPr="007C6E4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C6E4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7C6E4A">
        <w:rPr>
          <w:rFonts w:ascii="Times New Roman" w:hAnsi="Times New Roman" w:cs="Times New Roman"/>
          <w:color w:val="000000"/>
          <w:sz w:val="24"/>
          <w:szCs w:val="24"/>
        </w:rPr>
        <w:t>меть  анализировать информацию,  необходимую для  изучения  разных территорий Земли</w:t>
      </w:r>
    </w:p>
    <w:p w:rsidR="007C6E4A" w:rsidRPr="007C6E4A" w:rsidRDefault="007C6E4A" w:rsidP="00C9518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C6E4A">
        <w:rPr>
          <w:rFonts w:ascii="Times New Roman" w:hAnsi="Times New Roman" w:cs="Times New Roman"/>
          <w:color w:val="000000"/>
          <w:sz w:val="24"/>
          <w:szCs w:val="24"/>
        </w:rPr>
        <w:t>В26</w:t>
      </w:r>
      <w:proofErr w:type="gramStart"/>
      <w:r w:rsidRPr="007C6E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6E4A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7C6E4A">
        <w:rPr>
          <w:rFonts w:ascii="Times New Roman" w:hAnsi="Times New Roman" w:cs="Times New Roman"/>
          <w:color w:val="000000"/>
          <w:sz w:val="24"/>
          <w:szCs w:val="24"/>
        </w:rPr>
        <w:t>онимать географические следствия движений Земли</w:t>
      </w:r>
    </w:p>
    <w:p w:rsidR="007C6E4A" w:rsidRPr="007C6E4A" w:rsidRDefault="007C6E4A" w:rsidP="00C9518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C6E4A">
        <w:rPr>
          <w:rFonts w:ascii="Times New Roman" w:hAnsi="Times New Roman" w:cs="Times New Roman"/>
          <w:color w:val="000000"/>
          <w:sz w:val="24"/>
          <w:szCs w:val="24"/>
        </w:rPr>
        <w:t>В27</w:t>
      </w:r>
      <w:proofErr w:type="gramStart"/>
      <w:r w:rsidRPr="007C6E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6E4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7C6E4A">
        <w:rPr>
          <w:rFonts w:ascii="Times New Roman" w:hAnsi="Times New Roman" w:cs="Times New Roman"/>
          <w:color w:val="000000"/>
          <w:sz w:val="24"/>
          <w:szCs w:val="24"/>
        </w:rPr>
        <w:t>меть  выделять  (узнавать) существенные  признаки географических  объектов  и явлений</w:t>
      </w:r>
    </w:p>
    <w:p w:rsidR="00C95180" w:rsidRPr="00C95180" w:rsidRDefault="00C95180" w:rsidP="005E6796">
      <w:pPr>
        <w:rPr>
          <w:rFonts w:ascii="Times New Roman" w:hAnsi="Times New Roman" w:cs="Times New Roman"/>
          <w:sz w:val="24"/>
          <w:szCs w:val="24"/>
        </w:rPr>
      </w:pPr>
    </w:p>
    <w:sectPr w:rsidR="00C95180" w:rsidRPr="00C95180" w:rsidSect="00CC7D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C6C77"/>
    <w:multiLevelType w:val="hybridMultilevel"/>
    <w:tmpl w:val="755CE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E7769"/>
    <w:multiLevelType w:val="hybridMultilevel"/>
    <w:tmpl w:val="D4B2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84E1F"/>
    <w:multiLevelType w:val="hybridMultilevel"/>
    <w:tmpl w:val="635AD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D30831"/>
    <w:multiLevelType w:val="hybridMultilevel"/>
    <w:tmpl w:val="F3747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60D47"/>
    <w:multiLevelType w:val="hybridMultilevel"/>
    <w:tmpl w:val="855A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7D58"/>
    <w:rsid w:val="005159C6"/>
    <w:rsid w:val="005E6796"/>
    <w:rsid w:val="007C6E4A"/>
    <w:rsid w:val="00AD2645"/>
    <w:rsid w:val="00BC00D8"/>
    <w:rsid w:val="00C95180"/>
    <w:rsid w:val="00CC7D58"/>
    <w:rsid w:val="00CF2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sid w:val="00CC7D58"/>
    <w:rPr>
      <w:rFonts w:ascii="Times New Roman" w:eastAsia="Times New Roman" w:hAnsi="Times New Roman" w:cs="Times New Roman"/>
      <w:sz w:val="2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C7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D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7D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480C3-CCAF-4847-A970-D1EFBB148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14</Pages>
  <Words>3544</Words>
  <Characters>20206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2018-11-03T13:59:00Z</dcterms:created>
  <dcterms:modified xsi:type="dcterms:W3CDTF">2018-11-03T15:17:00Z</dcterms:modified>
</cp:coreProperties>
</file>