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61" w:rsidRPr="00AC4D1B" w:rsidRDefault="00DD5561" w:rsidP="00DD5561">
      <w:pPr>
        <w:rPr>
          <w:rFonts w:ascii="Times New Roman" w:hAnsi="Times New Roman"/>
          <w:sz w:val="28"/>
          <w:szCs w:val="28"/>
        </w:rPr>
      </w:pPr>
      <w:r w:rsidRPr="00AC4D1B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AC4D1B">
        <w:rPr>
          <w:rFonts w:ascii="Times New Roman" w:hAnsi="Times New Roman"/>
          <w:b/>
          <w:sz w:val="28"/>
          <w:szCs w:val="28"/>
        </w:rPr>
        <w:t>Горбуновская</w:t>
      </w:r>
      <w:proofErr w:type="spellEnd"/>
      <w:r w:rsidRPr="00AC4D1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Pr="00AC4D1B">
        <w:rPr>
          <w:rFonts w:ascii="Times New Roman" w:hAnsi="Times New Roman"/>
          <w:sz w:val="28"/>
          <w:szCs w:val="28"/>
        </w:rPr>
        <w:t>»</w:t>
      </w:r>
    </w:p>
    <w:p w:rsidR="00DD5561" w:rsidRPr="00AC4D1B" w:rsidRDefault="00DD5561" w:rsidP="00DD5561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 w:rsidRPr="00AC4D1B">
        <w:rPr>
          <w:rFonts w:ascii="Times New Roman" w:hAnsi="Times New Roman"/>
          <w:sz w:val="28"/>
          <w:szCs w:val="28"/>
        </w:rPr>
        <w:t>Приложение № _</w:t>
      </w:r>
    </w:p>
    <w:p w:rsidR="00DD5561" w:rsidRPr="00AC4D1B" w:rsidRDefault="00DD5561" w:rsidP="00DD5561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</w:p>
    <w:p w:rsidR="00DD5561" w:rsidRPr="00AC4D1B" w:rsidRDefault="009124C1" w:rsidP="00DD5561">
      <w:pPr>
        <w:spacing w:line="245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F07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</w:t>
      </w:r>
      <w:r w:rsidR="00DD5561">
        <w:rPr>
          <w:rFonts w:ascii="Times New Roman" w:hAnsi="Times New Roman"/>
          <w:sz w:val="28"/>
          <w:szCs w:val="28"/>
        </w:rPr>
        <w:t>ОП О</w:t>
      </w:r>
      <w:r w:rsidR="00DD5561" w:rsidRPr="00AC4D1B">
        <w:rPr>
          <w:rFonts w:ascii="Times New Roman" w:hAnsi="Times New Roman"/>
          <w:sz w:val="28"/>
          <w:szCs w:val="28"/>
        </w:rPr>
        <w:t>ОО МКОУ «</w:t>
      </w:r>
      <w:proofErr w:type="spellStart"/>
      <w:r w:rsidR="00DD5561" w:rsidRPr="00AC4D1B">
        <w:rPr>
          <w:rFonts w:ascii="Times New Roman" w:hAnsi="Times New Roman"/>
          <w:sz w:val="28"/>
          <w:szCs w:val="28"/>
        </w:rPr>
        <w:t>Горбуновская</w:t>
      </w:r>
      <w:proofErr w:type="spellEnd"/>
      <w:r w:rsidR="00DD5561" w:rsidRPr="00AC4D1B">
        <w:rPr>
          <w:rFonts w:ascii="Times New Roman" w:hAnsi="Times New Roman"/>
          <w:sz w:val="28"/>
          <w:szCs w:val="28"/>
        </w:rPr>
        <w:t xml:space="preserve"> СОШ»</w:t>
      </w:r>
    </w:p>
    <w:p w:rsidR="00DD5561" w:rsidRPr="00AC4D1B" w:rsidRDefault="00DD5561" w:rsidP="00DD5561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4"/>
        <w:gridCol w:w="4676"/>
        <w:gridCol w:w="29"/>
      </w:tblGrid>
      <w:tr w:rsidR="00DD5561" w:rsidTr="001C4CE1">
        <w:trPr>
          <w:trHeight w:val="211"/>
        </w:trPr>
        <w:tc>
          <w:tcPr>
            <w:tcW w:w="4574" w:type="dxa"/>
            <w:vAlign w:val="bottom"/>
            <w:hideMark/>
          </w:tcPr>
          <w:p w:rsidR="00DD5561" w:rsidRDefault="00DD5561" w:rsidP="001C4C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ШМО</w:t>
            </w:r>
          </w:p>
        </w:tc>
        <w:tc>
          <w:tcPr>
            <w:tcW w:w="4676" w:type="dxa"/>
            <w:vAlign w:val="bottom"/>
            <w:hideMark/>
          </w:tcPr>
          <w:p w:rsidR="00DD5561" w:rsidRDefault="00DD5561" w:rsidP="001C4C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29" w:type="dxa"/>
            <w:vAlign w:val="bottom"/>
          </w:tcPr>
          <w:p w:rsidR="00DD5561" w:rsidRDefault="00DD5561" w:rsidP="001C4CE1">
            <w:pPr>
              <w:rPr>
                <w:sz w:val="24"/>
                <w:szCs w:val="24"/>
              </w:rPr>
            </w:pPr>
          </w:p>
        </w:tc>
      </w:tr>
      <w:tr w:rsidR="00DD5561" w:rsidTr="001C4CE1">
        <w:trPr>
          <w:trHeight w:val="196"/>
        </w:trPr>
        <w:tc>
          <w:tcPr>
            <w:tcW w:w="4574" w:type="dxa"/>
            <w:vAlign w:val="bottom"/>
            <w:hideMark/>
          </w:tcPr>
          <w:p w:rsidR="00DD5561" w:rsidRDefault="00DD5561" w:rsidP="001C4CE1">
            <w:pPr>
              <w:spacing w:line="24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676" w:type="dxa"/>
            <w:vAlign w:val="bottom"/>
            <w:hideMark/>
          </w:tcPr>
          <w:p w:rsidR="00DD5561" w:rsidRDefault="00DD5561" w:rsidP="001C4CE1">
            <w:pPr>
              <w:spacing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9" w:type="dxa"/>
            <w:vAlign w:val="bottom"/>
          </w:tcPr>
          <w:p w:rsidR="00DD5561" w:rsidRDefault="00DD5561" w:rsidP="001C4CE1">
            <w:pPr>
              <w:rPr>
                <w:sz w:val="24"/>
                <w:szCs w:val="24"/>
              </w:rPr>
            </w:pPr>
          </w:p>
        </w:tc>
      </w:tr>
      <w:tr w:rsidR="00DD5561" w:rsidTr="001C4CE1">
        <w:trPr>
          <w:trHeight w:val="208"/>
        </w:trPr>
        <w:tc>
          <w:tcPr>
            <w:tcW w:w="4574" w:type="dxa"/>
            <w:vAlign w:val="bottom"/>
            <w:hideMark/>
          </w:tcPr>
          <w:p w:rsidR="00DD5561" w:rsidRDefault="00DD5561" w:rsidP="001C4CE1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Г.А.</w:t>
            </w:r>
          </w:p>
        </w:tc>
        <w:tc>
          <w:tcPr>
            <w:tcW w:w="4676" w:type="dxa"/>
            <w:vAlign w:val="bottom"/>
            <w:hideMark/>
          </w:tcPr>
          <w:p w:rsidR="00DD5561" w:rsidRDefault="00DD5561" w:rsidP="001C4CE1">
            <w:pPr>
              <w:spacing w:line="27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29" w:type="dxa"/>
            <w:vAlign w:val="bottom"/>
          </w:tcPr>
          <w:p w:rsidR="00DD5561" w:rsidRDefault="00DD5561" w:rsidP="001C4CE1">
            <w:pPr>
              <w:rPr>
                <w:sz w:val="24"/>
                <w:szCs w:val="24"/>
              </w:rPr>
            </w:pPr>
          </w:p>
        </w:tc>
      </w:tr>
      <w:tr w:rsidR="00DD5561" w:rsidTr="001C4CE1">
        <w:trPr>
          <w:trHeight w:val="179"/>
        </w:trPr>
        <w:tc>
          <w:tcPr>
            <w:tcW w:w="4574" w:type="dxa"/>
            <w:vAlign w:val="bottom"/>
            <w:hideMark/>
          </w:tcPr>
          <w:p w:rsidR="00DD5561" w:rsidRDefault="00DD5561" w:rsidP="001C4CE1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4676" w:type="dxa"/>
            <w:vMerge w:val="restart"/>
            <w:vAlign w:val="bottom"/>
            <w:hideMark/>
          </w:tcPr>
          <w:p w:rsidR="00DD5561" w:rsidRDefault="00DD5561" w:rsidP="001C4C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_______Пр.№87___ __.</w:t>
            </w:r>
          </w:p>
        </w:tc>
        <w:tc>
          <w:tcPr>
            <w:tcW w:w="29" w:type="dxa"/>
            <w:vAlign w:val="bottom"/>
          </w:tcPr>
          <w:p w:rsidR="00DD5561" w:rsidRDefault="00DD5561" w:rsidP="001C4CE1">
            <w:pPr>
              <w:rPr>
                <w:sz w:val="24"/>
                <w:szCs w:val="24"/>
              </w:rPr>
            </w:pPr>
          </w:p>
        </w:tc>
      </w:tr>
      <w:tr w:rsidR="00DD5561" w:rsidTr="001C4CE1">
        <w:trPr>
          <w:trHeight w:val="71"/>
        </w:trPr>
        <w:tc>
          <w:tcPr>
            <w:tcW w:w="4574" w:type="dxa"/>
            <w:vMerge w:val="restart"/>
            <w:vAlign w:val="bottom"/>
            <w:hideMark/>
          </w:tcPr>
          <w:p w:rsidR="00DD5561" w:rsidRDefault="00DD5561" w:rsidP="001C4CE1">
            <w:pPr>
              <w:spacing w:line="24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 26» _08______2019 г., протокол №1</w:t>
            </w:r>
          </w:p>
        </w:tc>
        <w:tc>
          <w:tcPr>
            <w:tcW w:w="4676" w:type="dxa"/>
            <w:vMerge/>
            <w:vAlign w:val="center"/>
            <w:hideMark/>
          </w:tcPr>
          <w:p w:rsidR="00DD5561" w:rsidRDefault="00DD5561" w:rsidP="001C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DD5561" w:rsidRDefault="00DD5561" w:rsidP="001C4CE1">
            <w:pPr>
              <w:rPr>
                <w:sz w:val="24"/>
                <w:szCs w:val="24"/>
              </w:rPr>
            </w:pPr>
          </w:p>
        </w:tc>
      </w:tr>
      <w:tr w:rsidR="00DD5561" w:rsidTr="001C4CE1">
        <w:trPr>
          <w:trHeight w:val="115"/>
        </w:trPr>
        <w:tc>
          <w:tcPr>
            <w:tcW w:w="4574" w:type="dxa"/>
            <w:vMerge/>
            <w:vAlign w:val="center"/>
            <w:hideMark/>
          </w:tcPr>
          <w:p w:rsidR="00DD5561" w:rsidRDefault="00DD5561" w:rsidP="001C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Align w:val="bottom"/>
            <w:hideMark/>
          </w:tcPr>
          <w:p w:rsidR="00DD5561" w:rsidRDefault="00DD5561" w:rsidP="001C4C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«28_» _08_____ 2019 года</w:t>
            </w:r>
          </w:p>
        </w:tc>
        <w:tc>
          <w:tcPr>
            <w:tcW w:w="29" w:type="dxa"/>
            <w:vAlign w:val="bottom"/>
          </w:tcPr>
          <w:p w:rsidR="00DD5561" w:rsidRDefault="00DD5561" w:rsidP="001C4CE1">
            <w:pPr>
              <w:rPr>
                <w:sz w:val="24"/>
                <w:szCs w:val="24"/>
              </w:rPr>
            </w:pPr>
          </w:p>
        </w:tc>
      </w:tr>
    </w:tbl>
    <w:p w:rsidR="00DD5561" w:rsidRPr="00AC4D1B" w:rsidRDefault="00DD5561" w:rsidP="00DD5561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spacing w:line="324" w:lineRule="exact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D1B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DD5561" w:rsidRDefault="00DD5561" w:rsidP="00DD5561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E03BE0">
        <w:rPr>
          <w:rFonts w:ascii="Times New Roman" w:hAnsi="Times New Roman"/>
          <w:b/>
          <w:bCs/>
          <w:sz w:val="40"/>
          <w:szCs w:val="40"/>
        </w:rPr>
        <w:t xml:space="preserve">по </w:t>
      </w:r>
      <w:r>
        <w:rPr>
          <w:rFonts w:ascii="Times New Roman" w:hAnsi="Times New Roman"/>
          <w:b/>
          <w:bCs/>
          <w:sz w:val="40"/>
          <w:szCs w:val="40"/>
        </w:rPr>
        <w:t>математике 5 класс</w:t>
      </w:r>
    </w:p>
    <w:p w:rsidR="00DD5561" w:rsidRPr="00E03BE0" w:rsidRDefault="00DD5561" w:rsidP="00DD556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40"/>
          <w:szCs w:val="40"/>
        </w:rPr>
        <w:t>обучающихся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с умственной отсталостью.</w:t>
      </w:r>
    </w:p>
    <w:p w:rsidR="00DD5561" w:rsidRPr="00AC4D1B" w:rsidRDefault="00DD5561" w:rsidP="00DD5561">
      <w:pPr>
        <w:spacing w:line="319" w:lineRule="exact"/>
        <w:jc w:val="center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jc w:val="right"/>
        <w:rPr>
          <w:rFonts w:ascii="Times New Roman" w:hAnsi="Times New Roman"/>
          <w:sz w:val="28"/>
          <w:szCs w:val="28"/>
        </w:rPr>
      </w:pPr>
      <w:r w:rsidRPr="00AC4D1B">
        <w:rPr>
          <w:rFonts w:ascii="Times New Roman" w:hAnsi="Times New Roman"/>
          <w:b/>
          <w:bCs/>
          <w:sz w:val="28"/>
          <w:szCs w:val="28"/>
        </w:rPr>
        <w:t xml:space="preserve">Составитель: учитель </w:t>
      </w:r>
      <w:r w:rsidR="003611F4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алышкина</w:t>
      </w:r>
      <w:r w:rsidR="003611F4">
        <w:rPr>
          <w:rFonts w:ascii="Times New Roman" w:hAnsi="Times New Roman"/>
          <w:b/>
          <w:bCs/>
          <w:sz w:val="28"/>
          <w:szCs w:val="28"/>
        </w:rPr>
        <w:t xml:space="preserve"> С.Ю.</w:t>
      </w:r>
    </w:p>
    <w:p w:rsidR="00DD5561" w:rsidRPr="00AC4D1B" w:rsidRDefault="00DD5561" w:rsidP="00DD5561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DD5561" w:rsidRPr="00AC4D1B" w:rsidRDefault="00DD5561" w:rsidP="00DD5561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DD5561" w:rsidRDefault="00DD5561" w:rsidP="00DD5561">
      <w:pPr>
        <w:spacing w:line="200" w:lineRule="exact"/>
      </w:pPr>
    </w:p>
    <w:p w:rsidR="00DD5561" w:rsidRDefault="00DD5561" w:rsidP="00DD5561">
      <w:pPr>
        <w:spacing w:line="200" w:lineRule="exact"/>
      </w:pPr>
    </w:p>
    <w:p w:rsidR="00DD5561" w:rsidRDefault="00DD5561" w:rsidP="00DD5561">
      <w:pPr>
        <w:spacing w:line="200" w:lineRule="exact"/>
      </w:pPr>
    </w:p>
    <w:p w:rsidR="00DD5561" w:rsidRDefault="00DD5561" w:rsidP="00DD5561">
      <w:pPr>
        <w:spacing w:line="200" w:lineRule="exact"/>
      </w:pPr>
    </w:p>
    <w:p w:rsidR="00DD5561" w:rsidRDefault="00DD5561" w:rsidP="00DD5561">
      <w:pPr>
        <w:spacing w:line="200" w:lineRule="exact"/>
      </w:pPr>
    </w:p>
    <w:p w:rsidR="00DD5561" w:rsidRDefault="00DD5561" w:rsidP="00DD5561">
      <w:pPr>
        <w:spacing w:line="200" w:lineRule="exact"/>
      </w:pPr>
    </w:p>
    <w:p w:rsidR="00DD5561" w:rsidRDefault="00DD5561" w:rsidP="00DD5561">
      <w:pPr>
        <w:spacing w:line="200" w:lineRule="exact"/>
      </w:pPr>
    </w:p>
    <w:p w:rsidR="003C2DB0" w:rsidRDefault="003C2DB0" w:rsidP="00B72864">
      <w:pPr>
        <w:spacing w:after="0" w:line="240" w:lineRule="auto"/>
        <w:ind w:right="300"/>
        <w:jc w:val="center"/>
        <w:rPr>
          <w:rFonts w:ascii="Times New Roman" w:hAnsi="Times New Roman"/>
          <w:sz w:val="24"/>
          <w:szCs w:val="24"/>
        </w:rPr>
      </w:pPr>
    </w:p>
    <w:p w:rsidR="00B72864" w:rsidRPr="00301545" w:rsidRDefault="00B72864" w:rsidP="00B72864">
      <w:pPr>
        <w:pStyle w:val="a5"/>
        <w:numPr>
          <w:ilvl w:val="0"/>
          <w:numId w:val="7"/>
        </w:numPr>
        <w:spacing w:before="0" w:beforeAutospacing="0" w:after="0" w:afterAutospacing="0" w:line="240" w:lineRule="auto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результаты.</w:t>
      </w:r>
    </w:p>
    <w:p w:rsidR="00B72864" w:rsidRPr="00301545" w:rsidRDefault="00B72864" w:rsidP="00B72864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B72864" w:rsidRPr="00301545" w:rsidRDefault="00B72864" w:rsidP="00B72864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обучающиеся должны</w:t>
      </w:r>
    </w:p>
    <w:p w:rsidR="00B72864" w:rsidRPr="00301545" w:rsidRDefault="00B72864" w:rsidP="00B72864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B72864" w:rsidRPr="00301545" w:rsidRDefault="00B72864" w:rsidP="00B72864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30154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B72864" w:rsidRPr="00301545" w:rsidRDefault="00B72864" w:rsidP="00B728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B72864" w:rsidRPr="00301545" w:rsidRDefault="00B72864" w:rsidP="00B728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B72864" w:rsidRPr="00301545" w:rsidRDefault="00B72864" w:rsidP="00B728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B72864" w:rsidRPr="00301545" w:rsidRDefault="00B72864" w:rsidP="00B728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римские цифры;</w:t>
      </w:r>
    </w:p>
    <w:p w:rsidR="00B72864" w:rsidRPr="00301545" w:rsidRDefault="00B72864" w:rsidP="00B728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дроби, их виды;</w:t>
      </w:r>
    </w:p>
    <w:p w:rsidR="00B72864" w:rsidRPr="00301545" w:rsidRDefault="00B72864" w:rsidP="00B728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сторон.</w:t>
      </w:r>
    </w:p>
    <w:p w:rsidR="00B72864" w:rsidRPr="00301545" w:rsidRDefault="00B72864" w:rsidP="00B728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72864" w:rsidRPr="00301545" w:rsidRDefault="00B72864" w:rsidP="00B7286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30154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сравнение чисел (</w:t>
      </w:r>
      <w:proofErr w:type="spellStart"/>
      <w:proofErr w:type="gramStart"/>
      <w:r w:rsidRPr="00301545">
        <w:rPr>
          <w:rFonts w:ascii="Times New Roman" w:hAnsi="Times New Roman"/>
          <w:sz w:val="24"/>
          <w:szCs w:val="24"/>
        </w:rPr>
        <w:t>больше-меньше</w:t>
      </w:r>
      <w:proofErr w:type="spellEnd"/>
      <w:proofErr w:type="gramEnd"/>
      <w:r w:rsidRPr="00301545">
        <w:rPr>
          <w:rFonts w:ascii="Times New Roman" w:hAnsi="Times New Roman"/>
          <w:sz w:val="24"/>
          <w:szCs w:val="24"/>
        </w:rPr>
        <w:t xml:space="preserve">)  в  пределах 1 000. 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B72864" w:rsidRPr="00301545" w:rsidRDefault="00B72864" w:rsidP="00B7286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B72864" w:rsidRDefault="00B72864" w:rsidP="00B72864">
      <w:pPr>
        <w:spacing w:after="0" w:line="240" w:lineRule="auto"/>
        <w:rPr>
          <w:rFonts w:ascii="Times New Roman" w:hAnsi="Times New Roman"/>
        </w:rPr>
      </w:pPr>
    </w:p>
    <w:p w:rsidR="00B72864" w:rsidRPr="00B477D5" w:rsidRDefault="00B72864" w:rsidP="00B7286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Содержание предмета. </w:t>
      </w:r>
    </w:p>
    <w:p w:rsidR="00B72864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701E4">
        <w:rPr>
          <w:rFonts w:ascii="Times New Roman" w:hAnsi="Times New Roman"/>
          <w:b/>
          <w:sz w:val="28"/>
          <w:szCs w:val="28"/>
        </w:rPr>
        <w:t>сотня</w:t>
      </w:r>
      <w:r w:rsidRPr="00EC318A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20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proofErr w:type="spellStart"/>
      <w:r w:rsidRPr="003373D1">
        <w:rPr>
          <w:rFonts w:ascii="Times New Roman" w:hAnsi="Times New Roman"/>
          <w:sz w:val="20"/>
          <w:szCs w:val="20"/>
        </w:rPr>
        <w:t>сотня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Н</w:t>
      </w:r>
      <w:proofErr w:type="gramEnd"/>
      <w:r w:rsidRPr="00301545">
        <w:rPr>
          <w:rFonts w:ascii="Times New Roman" w:hAnsi="Times New Roman"/>
          <w:sz w:val="20"/>
          <w:szCs w:val="20"/>
        </w:rPr>
        <w:t>ахождение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неизвестного слагаемого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Нахождение неизвестного уменьшаемого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Нахождение неизвестного вычитаемого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Устное сложение и вычитание чисел  с переходом через разряд</w:t>
      </w:r>
    </w:p>
    <w:p w:rsidR="00B72864" w:rsidRPr="00EC318A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 w:rsidRPr="00EC318A">
        <w:rPr>
          <w:rFonts w:ascii="Times New Roman" w:hAnsi="Times New Roman"/>
          <w:b/>
          <w:sz w:val="24"/>
          <w:szCs w:val="24"/>
        </w:rPr>
        <w:t>2. Геометрический материал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5часа</w:t>
      </w:r>
      <w:proofErr w:type="gramStart"/>
      <w:r>
        <w:rPr>
          <w:rFonts w:ascii="Times New Roman" w:hAnsi="Times New Roman"/>
          <w:b/>
          <w:sz w:val="20"/>
          <w:szCs w:val="20"/>
        </w:rPr>
        <w:t>)</w:t>
      </w:r>
      <w:r w:rsidRPr="00301545">
        <w:rPr>
          <w:rFonts w:ascii="Times New Roman" w:hAnsi="Times New Roman"/>
          <w:sz w:val="20"/>
          <w:szCs w:val="20"/>
        </w:rPr>
        <w:t>Л</w:t>
      </w:r>
      <w:proofErr w:type="gramEnd"/>
      <w:r w:rsidRPr="00301545">
        <w:rPr>
          <w:rFonts w:ascii="Times New Roman" w:hAnsi="Times New Roman"/>
          <w:sz w:val="20"/>
          <w:szCs w:val="20"/>
        </w:rPr>
        <w:t xml:space="preserve">иния. Отрезок. </w:t>
      </w:r>
      <w:proofErr w:type="spellStart"/>
      <w:r w:rsidRPr="00301545">
        <w:rPr>
          <w:rFonts w:ascii="Times New Roman" w:hAnsi="Times New Roman"/>
          <w:sz w:val="20"/>
          <w:szCs w:val="20"/>
        </w:rPr>
        <w:t>Луч</w:t>
      </w:r>
      <w:proofErr w:type="gramStart"/>
      <w:r>
        <w:rPr>
          <w:rFonts w:ascii="Times New Roman" w:hAnsi="Times New Roman"/>
          <w:sz w:val="20"/>
          <w:szCs w:val="20"/>
        </w:rPr>
        <w:t>.У</w:t>
      </w:r>
      <w:proofErr w:type="gramEnd"/>
      <w:r w:rsidRPr="00301545">
        <w:rPr>
          <w:rFonts w:ascii="Times New Roman" w:hAnsi="Times New Roman"/>
          <w:sz w:val="20"/>
          <w:szCs w:val="20"/>
        </w:rPr>
        <w:t>глы</w:t>
      </w:r>
      <w:proofErr w:type="spellEnd"/>
    </w:p>
    <w:p w:rsidR="00B72864" w:rsidRPr="00EC318A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C318A">
        <w:rPr>
          <w:rFonts w:ascii="Times New Roman" w:hAnsi="Times New Roman"/>
          <w:b/>
          <w:sz w:val="24"/>
          <w:szCs w:val="24"/>
        </w:rPr>
        <w:t>тысяча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23 </w:t>
      </w:r>
      <w:r w:rsidRPr="00EC318A">
        <w:rPr>
          <w:rFonts w:ascii="Times New Roman" w:hAnsi="Times New Roman"/>
          <w:b/>
          <w:sz w:val="20"/>
          <w:szCs w:val="20"/>
        </w:rPr>
        <w:t xml:space="preserve"> час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 xml:space="preserve">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301545">
        <w:rPr>
          <w:rFonts w:ascii="Times New Roman" w:hAnsi="Times New Roman"/>
          <w:sz w:val="20"/>
          <w:szCs w:val="20"/>
        </w:rPr>
        <w:t>Нумерация чисел в пределах 1000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 xml:space="preserve">Округление чисел до десятков и </w:t>
      </w:r>
      <w:proofErr w:type="spellStart"/>
      <w:r w:rsidRPr="00301545">
        <w:rPr>
          <w:rFonts w:ascii="Times New Roman" w:hAnsi="Times New Roman"/>
          <w:sz w:val="20"/>
          <w:szCs w:val="20"/>
        </w:rPr>
        <w:t>сотен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Р</w:t>
      </w:r>
      <w:proofErr w:type="gramEnd"/>
      <w:r w:rsidRPr="00301545">
        <w:rPr>
          <w:rFonts w:ascii="Times New Roman" w:hAnsi="Times New Roman"/>
          <w:sz w:val="20"/>
          <w:szCs w:val="20"/>
        </w:rPr>
        <w:t>имская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1545">
        <w:rPr>
          <w:rFonts w:ascii="Times New Roman" w:hAnsi="Times New Roman"/>
          <w:sz w:val="20"/>
          <w:szCs w:val="20"/>
        </w:rPr>
        <w:t>нумерация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Меры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стоимости, длины и </w:t>
      </w:r>
      <w:proofErr w:type="spellStart"/>
      <w:r w:rsidRPr="00301545">
        <w:rPr>
          <w:rFonts w:ascii="Times New Roman" w:hAnsi="Times New Roman"/>
          <w:sz w:val="20"/>
          <w:szCs w:val="20"/>
        </w:rPr>
        <w:t>массы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Устное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сложение и вычитание чисел, полученных при измерении мерами длины и </w:t>
      </w:r>
      <w:proofErr w:type="spellStart"/>
      <w:r w:rsidRPr="00301545">
        <w:rPr>
          <w:rFonts w:ascii="Times New Roman" w:hAnsi="Times New Roman"/>
          <w:sz w:val="20"/>
          <w:szCs w:val="20"/>
        </w:rPr>
        <w:t>стоимости</w:t>
      </w:r>
      <w:r>
        <w:rPr>
          <w:rFonts w:ascii="Times New Roman" w:hAnsi="Times New Roman"/>
          <w:sz w:val="20"/>
          <w:szCs w:val="20"/>
        </w:rPr>
        <w:t>.С</w:t>
      </w:r>
      <w:r w:rsidRPr="00301545">
        <w:rPr>
          <w:rFonts w:ascii="Times New Roman" w:hAnsi="Times New Roman"/>
          <w:sz w:val="20"/>
          <w:szCs w:val="20"/>
        </w:rPr>
        <w:t>ложение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и вычитание круглых сотен и десятков</w:t>
      </w:r>
    </w:p>
    <w:p w:rsidR="00B72864" w:rsidRPr="00EC318A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C318A">
        <w:rPr>
          <w:rFonts w:ascii="Times New Roman" w:hAnsi="Times New Roman"/>
          <w:b/>
          <w:sz w:val="24"/>
          <w:szCs w:val="24"/>
        </w:rPr>
        <w:t>Геометрический материал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15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301545">
        <w:rPr>
          <w:rFonts w:ascii="Times New Roman" w:hAnsi="Times New Roman"/>
          <w:sz w:val="20"/>
          <w:szCs w:val="20"/>
        </w:rPr>
        <w:t xml:space="preserve">Периметр </w:t>
      </w:r>
      <w:proofErr w:type="spellStart"/>
      <w:r w:rsidRPr="00301545">
        <w:rPr>
          <w:rFonts w:ascii="Times New Roman" w:hAnsi="Times New Roman"/>
          <w:sz w:val="20"/>
          <w:szCs w:val="20"/>
        </w:rPr>
        <w:t>многоугольника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Т</w:t>
      </w:r>
      <w:proofErr w:type="gramEnd"/>
      <w:r w:rsidRPr="00301545">
        <w:rPr>
          <w:rFonts w:ascii="Times New Roman" w:hAnsi="Times New Roman"/>
          <w:sz w:val="20"/>
          <w:szCs w:val="20"/>
        </w:rPr>
        <w:t>реугольники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Различение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треугольников про видам </w:t>
      </w:r>
      <w:proofErr w:type="spellStart"/>
      <w:r w:rsidRPr="00301545">
        <w:rPr>
          <w:rFonts w:ascii="Times New Roman" w:hAnsi="Times New Roman"/>
          <w:sz w:val="20"/>
          <w:szCs w:val="20"/>
        </w:rPr>
        <w:t>углов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Различение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треугольников по длинам </w:t>
      </w:r>
      <w:proofErr w:type="spellStart"/>
      <w:r w:rsidRPr="00301545">
        <w:rPr>
          <w:rFonts w:ascii="Times New Roman" w:hAnsi="Times New Roman"/>
          <w:sz w:val="20"/>
          <w:szCs w:val="20"/>
        </w:rPr>
        <w:t>сторон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Разностное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сравнение </w:t>
      </w:r>
      <w:proofErr w:type="spellStart"/>
      <w:r w:rsidRPr="00301545">
        <w:rPr>
          <w:rFonts w:ascii="Times New Roman" w:hAnsi="Times New Roman"/>
          <w:sz w:val="20"/>
          <w:szCs w:val="20"/>
        </w:rPr>
        <w:t>чисел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Кратное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сравнение чисел</w:t>
      </w:r>
    </w:p>
    <w:p w:rsidR="00B72864" w:rsidRPr="00A91244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A91244">
        <w:rPr>
          <w:rFonts w:ascii="Times New Roman" w:hAnsi="Times New Roman"/>
          <w:b/>
          <w:sz w:val="24"/>
          <w:szCs w:val="24"/>
        </w:rPr>
        <w:t>Сложение и вычитание в пределах 1000 с переходом через разряд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13</w:t>
      </w:r>
      <w:r w:rsidRPr="00EC318A">
        <w:rPr>
          <w:rFonts w:ascii="Times New Roman" w:hAnsi="Times New Roman"/>
          <w:b/>
          <w:sz w:val="20"/>
          <w:szCs w:val="20"/>
        </w:rPr>
        <w:t xml:space="preserve">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proofErr w:type="gramStart"/>
      <w:r w:rsidRPr="00EC318A">
        <w:rPr>
          <w:rFonts w:ascii="Times New Roman" w:hAnsi="Times New Roman"/>
          <w:b/>
          <w:sz w:val="20"/>
          <w:szCs w:val="20"/>
        </w:rPr>
        <w:t>)</w:t>
      </w:r>
      <w:r w:rsidRPr="00301545">
        <w:rPr>
          <w:rFonts w:ascii="Times New Roman" w:hAnsi="Times New Roman"/>
          <w:sz w:val="20"/>
          <w:szCs w:val="20"/>
        </w:rPr>
        <w:t>С</w:t>
      </w:r>
      <w:proofErr w:type="gramEnd"/>
      <w:r w:rsidRPr="00301545">
        <w:rPr>
          <w:rFonts w:ascii="Times New Roman" w:hAnsi="Times New Roman"/>
          <w:sz w:val="20"/>
          <w:szCs w:val="20"/>
        </w:rPr>
        <w:t>ложение с переходом через разряд</w:t>
      </w:r>
      <w:r>
        <w:rPr>
          <w:rFonts w:ascii="Times New Roman" w:hAnsi="Times New Roman"/>
          <w:sz w:val="20"/>
          <w:szCs w:val="20"/>
        </w:rPr>
        <w:t>. В</w:t>
      </w:r>
      <w:r w:rsidRPr="00301545">
        <w:rPr>
          <w:rFonts w:ascii="Times New Roman" w:hAnsi="Times New Roman"/>
          <w:sz w:val="20"/>
          <w:szCs w:val="20"/>
        </w:rPr>
        <w:t xml:space="preserve">ычитание с переходом через </w:t>
      </w:r>
      <w:proofErr w:type="spellStart"/>
      <w:r w:rsidRPr="00301545">
        <w:rPr>
          <w:rFonts w:ascii="Times New Roman" w:hAnsi="Times New Roman"/>
          <w:sz w:val="20"/>
          <w:szCs w:val="20"/>
        </w:rPr>
        <w:t>разряд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Н</w:t>
      </w:r>
      <w:proofErr w:type="gramEnd"/>
      <w:r w:rsidRPr="00301545">
        <w:rPr>
          <w:rFonts w:ascii="Times New Roman" w:hAnsi="Times New Roman"/>
          <w:sz w:val="20"/>
          <w:szCs w:val="20"/>
        </w:rPr>
        <w:t>ахождение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одной, несколько долей предмета, числа</w:t>
      </w:r>
    </w:p>
    <w:p w:rsidR="00B72864" w:rsidRPr="00A91244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91244">
        <w:rPr>
          <w:rFonts w:ascii="Times New Roman" w:hAnsi="Times New Roman"/>
          <w:b/>
          <w:sz w:val="24"/>
          <w:szCs w:val="24"/>
        </w:rPr>
        <w:t>. Обыкновенные дроби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75</w:t>
      </w:r>
      <w:r w:rsidRPr="00EC318A">
        <w:rPr>
          <w:rFonts w:ascii="Times New Roman" w:hAnsi="Times New Roman"/>
          <w:b/>
          <w:sz w:val="20"/>
          <w:szCs w:val="20"/>
        </w:rPr>
        <w:t xml:space="preserve">часов, из них </w:t>
      </w:r>
      <w:r>
        <w:rPr>
          <w:rFonts w:ascii="Times New Roman" w:hAnsi="Times New Roman"/>
          <w:b/>
          <w:sz w:val="20"/>
          <w:szCs w:val="20"/>
        </w:rPr>
        <w:t>3 часа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>ых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работ)</w:t>
      </w:r>
      <w:r w:rsidRPr="00301545">
        <w:rPr>
          <w:rFonts w:ascii="Times New Roman" w:hAnsi="Times New Roman"/>
          <w:sz w:val="20"/>
          <w:szCs w:val="20"/>
        </w:rPr>
        <w:t xml:space="preserve">Сравнение </w:t>
      </w:r>
      <w:proofErr w:type="spellStart"/>
      <w:r w:rsidRPr="00301545">
        <w:rPr>
          <w:rFonts w:ascii="Times New Roman" w:hAnsi="Times New Roman"/>
          <w:sz w:val="20"/>
          <w:szCs w:val="20"/>
        </w:rPr>
        <w:t>дробей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П</w:t>
      </w:r>
      <w:proofErr w:type="gramEnd"/>
      <w:r w:rsidRPr="00301545">
        <w:rPr>
          <w:rFonts w:ascii="Times New Roman" w:hAnsi="Times New Roman"/>
          <w:sz w:val="20"/>
          <w:szCs w:val="20"/>
        </w:rPr>
        <w:t>равильные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и неправильные </w:t>
      </w:r>
      <w:proofErr w:type="spellStart"/>
      <w:r w:rsidRPr="00301545">
        <w:rPr>
          <w:rFonts w:ascii="Times New Roman" w:hAnsi="Times New Roman"/>
          <w:sz w:val="20"/>
          <w:szCs w:val="20"/>
        </w:rPr>
        <w:t>дроби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Умножение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чисел 10, 100. Умножение и деление на 10, 100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 xml:space="preserve">Преобразование чисел, полученных при измерении мерами стоимости, длины, </w:t>
      </w:r>
      <w:proofErr w:type="spellStart"/>
      <w:r w:rsidRPr="00301545">
        <w:rPr>
          <w:rFonts w:ascii="Times New Roman" w:hAnsi="Times New Roman"/>
          <w:sz w:val="20"/>
          <w:szCs w:val="20"/>
        </w:rPr>
        <w:t>массы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З</w:t>
      </w:r>
      <w:proofErr w:type="gramEnd"/>
      <w:r w:rsidRPr="00301545">
        <w:rPr>
          <w:rFonts w:ascii="Times New Roman" w:hAnsi="Times New Roman"/>
          <w:sz w:val="20"/>
          <w:szCs w:val="20"/>
        </w:rPr>
        <w:t>амена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крупных мер </w:t>
      </w:r>
      <w:proofErr w:type="spellStart"/>
      <w:r w:rsidRPr="00301545">
        <w:rPr>
          <w:rFonts w:ascii="Times New Roman" w:hAnsi="Times New Roman"/>
          <w:sz w:val="20"/>
          <w:szCs w:val="20"/>
        </w:rPr>
        <w:t>мелкими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Замена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мелких  мер </w:t>
      </w:r>
      <w:proofErr w:type="spellStart"/>
      <w:r w:rsidRPr="00301545">
        <w:rPr>
          <w:rFonts w:ascii="Times New Roman" w:hAnsi="Times New Roman"/>
          <w:sz w:val="20"/>
          <w:szCs w:val="20"/>
        </w:rPr>
        <w:t>крупными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Меры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времени. </w:t>
      </w:r>
      <w:proofErr w:type="spellStart"/>
      <w:r w:rsidRPr="00301545">
        <w:rPr>
          <w:rFonts w:ascii="Times New Roman" w:hAnsi="Times New Roman"/>
          <w:sz w:val="20"/>
          <w:szCs w:val="20"/>
        </w:rPr>
        <w:t>Год</w:t>
      </w:r>
      <w:proofErr w:type="gramStart"/>
      <w:r w:rsidRPr="00301545">
        <w:rPr>
          <w:rFonts w:ascii="Times New Roman" w:hAnsi="Times New Roman"/>
          <w:sz w:val="20"/>
          <w:szCs w:val="20"/>
        </w:rPr>
        <w:t>.У</w:t>
      </w:r>
      <w:proofErr w:type="gramEnd"/>
      <w:r w:rsidRPr="00301545">
        <w:rPr>
          <w:rFonts w:ascii="Times New Roman" w:hAnsi="Times New Roman"/>
          <w:sz w:val="20"/>
          <w:szCs w:val="20"/>
        </w:rPr>
        <w:t>множение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и деление круглых десятков и круглых сотен на однозначное </w:t>
      </w:r>
      <w:proofErr w:type="spellStart"/>
      <w:r w:rsidRPr="00301545">
        <w:rPr>
          <w:rFonts w:ascii="Times New Roman" w:hAnsi="Times New Roman"/>
          <w:sz w:val="20"/>
          <w:szCs w:val="20"/>
        </w:rPr>
        <w:t>число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Умножение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и деление двухзначных и трехзначных чисел на однозначное число без перехода через </w:t>
      </w:r>
      <w:proofErr w:type="spellStart"/>
      <w:r w:rsidRPr="00301545">
        <w:rPr>
          <w:rFonts w:ascii="Times New Roman" w:hAnsi="Times New Roman"/>
          <w:sz w:val="20"/>
          <w:szCs w:val="20"/>
        </w:rPr>
        <w:t>разряд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Умножение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и деление двухзначных и трехзначных чисел на однозначное число без перехода через </w:t>
      </w:r>
      <w:proofErr w:type="spellStart"/>
      <w:r w:rsidRPr="00301545">
        <w:rPr>
          <w:rFonts w:ascii="Times New Roman" w:hAnsi="Times New Roman"/>
          <w:sz w:val="20"/>
          <w:szCs w:val="20"/>
        </w:rPr>
        <w:t>разряд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Проверка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умножения и </w:t>
      </w:r>
      <w:proofErr w:type="spellStart"/>
      <w:r w:rsidRPr="00301545">
        <w:rPr>
          <w:rFonts w:ascii="Times New Roman" w:hAnsi="Times New Roman"/>
          <w:sz w:val="20"/>
          <w:szCs w:val="20"/>
        </w:rPr>
        <w:lastRenderedPageBreak/>
        <w:t>деления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Умножение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и деление двухзначных и трехзначных чисел </w:t>
      </w:r>
      <w:proofErr w:type="spellStart"/>
      <w:r w:rsidRPr="00301545">
        <w:rPr>
          <w:rFonts w:ascii="Times New Roman" w:hAnsi="Times New Roman"/>
          <w:sz w:val="20"/>
          <w:szCs w:val="20"/>
        </w:rPr>
        <w:t>наоднозначное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число с  переходом через разряд</w:t>
      </w:r>
      <w:r>
        <w:rPr>
          <w:rFonts w:ascii="Times New Roman" w:hAnsi="Times New Roman"/>
          <w:sz w:val="20"/>
          <w:szCs w:val="20"/>
        </w:rPr>
        <w:t>.</w:t>
      </w:r>
    </w:p>
    <w:p w:rsidR="00B72864" w:rsidRPr="00A91244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EC318A">
        <w:rPr>
          <w:rFonts w:ascii="Times New Roman" w:hAnsi="Times New Roman"/>
          <w:b/>
          <w:sz w:val="24"/>
          <w:szCs w:val="24"/>
        </w:rPr>
        <w:t>Геометрический материал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13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301545">
        <w:rPr>
          <w:rFonts w:ascii="Times New Roman" w:hAnsi="Times New Roman"/>
          <w:sz w:val="20"/>
          <w:szCs w:val="20"/>
        </w:rPr>
        <w:t xml:space="preserve">Построение </w:t>
      </w:r>
      <w:proofErr w:type="spellStart"/>
      <w:r w:rsidRPr="00301545">
        <w:rPr>
          <w:rFonts w:ascii="Times New Roman" w:hAnsi="Times New Roman"/>
          <w:sz w:val="20"/>
          <w:szCs w:val="20"/>
        </w:rPr>
        <w:t>треугольников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К</w:t>
      </w:r>
      <w:proofErr w:type="gramEnd"/>
      <w:r w:rsidRPr="00301545">
        <w:rPr>
          <w:rFonts w:ascii="Times New Roman" w:hAnsi="Times New Roman"/>
          <w:sz w:val="20"/>
          <w:szCs w:val="20"/>
        </w:rPr>
        <w:t>руг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01545">
        <w:rPr>
          <w:rFonts w:ascii="Times New Roman" w:hAnsi="Times New Roman"/>
          <w:sz w:val="20"/>
          <w:szCs w:val="20"/>
        </w:rPr>
        <w:t>Окружность.линии</w:t>
      </w:r>
      <w:proofErr w:type="spellEnd"/>
      <w:r w:rsidRPr="00301545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301545">
        <w:rPr>
          <w:rFonts w:ascii="Times New Roman" w:hAnsi="Times New Roman"/>
          <w:sz w:val="20"/>
          <w:szCs w:val="20"/>
        </w:rPr>
        <w:t>круге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М</w:t>
      </w:r>
      <w:proofErr w:type="gramEnd"/>
      <w:r w:rsidRPr="00301545">
        <w:rPr>
          <w:rFonts w:ascii="Times New Roman" w:hAnsi="Times New Roman"/>
          <w:sz w:val="20"/>
          <w:szCs w:val="20"/>
        </w:rPr>
        <w:t>асштаб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B72864" w:rsidRPr="007B7955" w:rsidRDefault="00B72864" w:rsidP="00B7286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7B7955">
        <w:rPr>
          <w:rFonts w:ascii="Times New Roman" w:hAnsi="Times New Roman"/>
          <w:b/>
          <w:sz w:val="24"/>
          <w:szCs w:val="24"/>
        </w:rPr>
        <w:t>Повторение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11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301545">
        <w:rPr>
          <w:rFonts w:ascii="Times New Roman" w:hAnsi="Times New Roman"/>
          <w:sz w:val="20"/>
          <w:szCs w:val="20"/>
        </w:rPr>
        <w:t>Все действия в пределах 1000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 xml:space="preserve">Геометрический </w:t>
      </w:r>
      <w:proofErr w:type="spellStart"/>
      <w:r w:rsidRPr="00301545">
        <w:rPr>
          <w:rFonts w:ascii="Times New Roman" w:hAnsi="Times New Roman"/>
          <w:sz w:val="20"/>
          <w:szCs w:val="20"/>
        </w:rPr>
        <w:t>материал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П</w:t>
      </w:r>
      <w:proofErr w:type="gramEnd"/>
      <w:r w:rsidRPr="00301545">
        <w:rPr>
          <w:rFonts w:ascii="Times New Roman" w:hAnsi="Times New Roman"/>
          <w:sz w:val="20"/>
          <w:szCs w:val="20"/>
        </w:rPr>
        <w:t>рямоугольник</w:t>
      </w:r>
      <w:r>
        <w:rPr>
          <w:rFonts w:ascii="Times New Roman" w:hAnsi="Times New Roman"/>
          <w:sz w:val="20"/>
          <w:szCs w:val="20"/>
        </w:rPr>
        <w:t>.</w:t>
      </w:r>
      <w:r w:rsidRPr="00301545">
        <w:rPr>
          <w:rFonts w:ascii="Times New Roman" w:hAnsi="Times New Roman"/>
          <w:sz w:val="20"/>
          <w:szCs w:val="20"/>
        </w:rPr>
        <w:t>Куб</w:t>
      </w:r>
      <w:proofErr w:type="spellEnd"/>
      <w:r w:rsidRPr="00301545">
        <w:rPr>
          <w:rFonts w:ascii="Times New Roman" w:hAnsi="Times New Roman"/>
          <w:sz w:val="20"/>
          <w:szCs w:val="20"/>
        </w:rPr>
        <w:t>. брус. Шар</w:t>
      </w:r>
      <w:r>
        <w:rPr>
          <w:rFonts w:ascii="Times New Roman" w:hAnsi="Times New Roman"/>
          <w:sz w:val="20"/>
          <w:szCs w:val="20"/>
        </w:rPr>
        <w:t>.</w:t>
      </w:r>
    </w:p>
    <w:p w:rsidR="00B72864" w:rsidRPr="00301545" w:rsidRDefault="00B72864" w:rsidP="00B72864">
      <w:pPr>
        <w:spacing w:after="0" w:line="240" w:lineRule="auto"/>
        <w:rPr>
          <w:rFonts w:ascii="Times New Roman" w:hAnsi="Times New Roman"/>
        </w:rPr>
      </w:pPr>
    </w:p>
    <w:p w:rsidR="00B72864" w:rsidRPr="003701E4" w:rsidRDefault="00B72864" w:rsidP="00B72864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</w:p>
    <w:p w:rsidR="003701E4" w:rsidRPr="00301545" w:rsidRDefault="003701E4" w:rsidP="003701E4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>.Н.Перова и др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01545">
        <w:rPr>
          <w:rFonts w:ascii="Times New Roman" w:hAnsi="Times New Roman" w:cs="Times New Roman"/>
          <w:sz w:val="24"/>
          <w:szCs w:val="24"/>
        </w:rPr>
        <w:t xml:space="preserve">Математика, 5. </w:t>
      </w:r>
      <w:r w:rsidRPr="00301545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301545">
        <w:rPr>
          <w:rFonts w:ascii="Times New Roman" w:hAnsi="Times New Roman" w:cs="Times New Roman"/>
          <w:sz w:val="24"/>
          <w:szCs w:val="24"/>
        </w:rPr>
        <w:t xml:space="preserve"> для 5 класса специальных (коррекционных) образовательных учреждений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33C73">
        <w:rPr>
          <w:rFonts w:ascii="Times New Roman" w:hAnsi="Times New Roman" w:cs="Times New Roman"/>
          <w:sz w:val="24"/>
          <w:szCs w:val="24"/>
        </w:rPr>
        <w:t xml:space="preserve"> вида. М.: Просвещение, 201</w:t>
      </w:r>
      <w:r w:rsidRPr="00301545">
        <w:rPr>
          <w:rFonts w:ascii="Times New Roman" w:hAnsi="Times New Roman" w:cs="Times New Roman"/>
          <w:sz w:val="24"/>
          <w:szCs w:val="24"/>
        </w:rPr>
        <w:t>2 г.</w:t>
      </w:r>
    </w:p>
    <w:p w:rsidR="003701E4" w:rsidRPr="00301545" w:rsidRDefault="003701E4" w:rsidP="003701E4">
      <w:pPr>
        <w:pStyle w:val="a4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bCs/>
          <w:sz w:val="24"/>
          <w:szCs w:val="24"/>
        </w:rPr>
        <w:t>Перова М. Н., Яковлева И. М.</w:t>
      </w:r>
      <w:r w:rsidRPr="00301545">
        <w:rPr>
          <w:rFonts w:ascii="Times New Roman" w:hAnsi="Times New Roman"/>
          <w:bCs/>
          <w:sz w:val="24"/>
          <w:szCs w:val="24"/>
        </w:rPr>
        <w:br/>
      </w:r>
      <w:r w:rsidRPr="00301545">
        <w:rPr>
          <w:rFonts w:ascii="Times New Roman" w:hAnsi="Times New Roman"/>
          <w:bCs/>
          <w:sz w:val="24"/>
          <w:szCs w:val="24"/>
          <w:u w:val="single"/>
        </w:rPr>
        <w:t>Рабочая тетрадь</w:t>
      </w:r>
      <w:r w:rsidRPr="00301545">
        <w:rPr>
          <w:rFonts w:ascii="Times New Roman" w:hAnsi="Times New Roman"/>
          <w:bCs/>
          <w:sz w:val="24"/>
          <w:szCs w:val="24"/>
        </w:rPr>
        <w:t xml:space="preserve"> по математике для учащихся 5 класса специальных (коррекционных) образовательных учреждений VIII вида.</w:t>
      </w: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5319" w:rsidRPr="00301545" w:rsidRDefault="00A65319" w:rsidP="00A65319">
      <w:pPr>
        <w:jc w:val="center"/>
        <w:rPr>
          <w:rFonts w:ascii="Times New Roman" w:hAnsi="Times New Roman"/>
          <w:b/>
          <w:sz w:val="32"/>
          <w:szCs w:val="32"/>
        </w:rPr>
      </w:pPr>
      <w:r w:rsidRPr="00301545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27"/>
        <w:gridCol w:w="5590"/>
        <w:gridCol w:w="1839"/>
        <w:gridCol w:w="1515"/>
      </w:tblGrid>
      <w:tr w:rsidR="0090776A" w:rsidRPr="00301545" w:rsidTr="00A65319">
        <w:trPr>
          <w:gridAfter w:val="1"/>
          <w:wAfter w:w="1843" w:type="dxa"/>
          <w:trHeight w:val="3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45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301545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301545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</w:tr>
      <w:tr w:rsidR="0090776A" w:rsidRPr="00301545" w:rsidTr="00A65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6A" w:rsidRPr="00301545" w:rsidRDefault="009077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6A" w:rsidRPr="00301545" w:rsidRDefault="009077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6A" w:rsidRPr="00301545" w:rsidRDefault="009077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4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90776A" w:rsidRPr="00301545" w:rsidRDefault="009077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4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rPr>
                <w:rFonts w:ascii="Times New Roman" w:hAnsi="Times New Roman"/>
                <w:sz w:val="28"/>
                <w:szCs w:val="28"/>
              </w:rPr>
            </w:pPr>
            <w:r w:rsidRPr="0030154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701E4" w:rsidRDefault="001755AB" w:rsidP="00370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0776A" w:rsidRPr="003701E4">
              <w:rPr>
                <w:rFonts w:ascii="Times New Roman" w:hAnsi="Times New Roman"/>
                <w:b/>
                <w:sz w:val="28"/>
                <w:szCs w:val="28"/>
              </w:rPr>
              <w:t>отня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 w:rsidP="00643A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701E4" w:rsidRDefault="009077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230784" w:rsidRDefault="009077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784">
              <w:rPr>
                <w:rFonts w:ascii="Times New Roman" w:hAnsi="Times New Roman"/>
                <w:b/>
                <w:sz w:val="28"/>
                <w:szCs w:val="28"/>
              </w:rPr>
              <w:t>тысяча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 w:rsidP="00643A6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701E4" w:rsidRDefault="0090776A" w:rsidP="00643A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 w:rsidP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230784" w:rsidRDefault="0090776A">
            <w:pPr>
              <w:rPr>
                <w:rFonts w:ascii="Times New Roman" w:hAnsi="Times New Roman"/>
                <w:sz w:val="28"/>
                <w:szCs w:val="28"/>
              </w:rPr>
            </w:pPr>
            <w:r w:rsidRPr="00230784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в пределах 1000 с переходом через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230784" w:rsidRDefault="0090776A" w:rsidP="00643A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784">
              <w:rPr>
                <w:rFonts w:ascii="Times New Roman" w:hAnsi="Times New Roman"/>
                <w:b/>
                <w:sz w:val="28"/>
                <w:szCs w:val="28"/>
              </w:rPr>
              <w:t>Обыкновенные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 w:rsidP="00643A6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A" w:rsidRPr="003701E4" w:rsidRDefault="0090776A" w:rsidP="009F4E9E">
            <w:pPr>
              <w:tabs>
                <w:tab w:val="left" w:pos="4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A" w:rsidRPr="00301545" w:rsidRDefault="0090776A" w:rsidP="0090776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1545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 решение задач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 w:rsidP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0776A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 w:rsidP="00B0386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B0386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6A" w:rsidRPr="00301545" w:rsidRDefault="0090776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</w:tbl>
    <w:p w:rsidR="00A65319" w:rsidRPr="00301545" w:rsidRDefault="00A65319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A65319" w:rsidRDefault="00A65319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90776A" w:rsidRDefault="0090776A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90776A" w:rsidRDefault="0090776A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B0386D" w:rsidRDefault="00B0386D" w:rsidP="00BB694B">
      <w:pPr>
        <w:jc w:val="center"/>
        <w:rPr>
          <w:rFonts w:ascii="Times New Roman" w:hAnsi="Times New Roman"/>
          <w:b/>
          <w:sz w:val="32"/>
          <w:szCs w:val="32"/>
        </w:rPr>
        <w:sectPr w:rsidR="00B0386D" w:rsidSect="00B7286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A65319" w:rsidRPr="00301545" w:rsidRDefault="00A65319" w:rsidP="00BB694B">
      <w:pPr>
        <w:jc w:val="center"/>
        <w:rPr>
          <w:rFonts w:ascii="Times New Roman" w:hAnsi="Times New Roman"/>
          <w:b/>
          <w:sz w:val="32"/>
          <w:szCs w:val="32"/>
        </w:rPr>
      </w:pPr>
      <w:r w:rsidRPr="00301545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A65319" w:rsidRPr="00301545" w:rsidRDefault="00A65319" w:rsidP="00A65319">
      <w:pPr>
        <w:rPr>
          <w:rFonts w:ascii="Times New Roman" w:hAnsi="Times New Roman"/>
          <w:sz w:val="28"/>
          <w:szCs w:val="28"/>
        </w:rPr>
      </w:pPr>
      <w:r w:rsidRPr="00301545">
        <w:rPr>
          <w:rFonts w:ascii="Times New Roman" w:hAnsi="Times New Roman"/>
          <w:sz w:val="28"/>
          <w:szCs w:val="28"/>
        </w:rPr>
        <w:t xml:space="preserve">Курс </w:t>
      </w:r>
      <w:r w:rsidR="009F28C5">
        <w:rPr>
          <w:rFonts w:ascii="Times New Roman" w:hAnsi="Times New Roman"/>
          <w:sz w:val="28"/>
          <w:szCs w:val="28"/>
        </w:rPr>
        <w:t xml:space="preserve">математики </w:t>
      </w:r>
      <w:r w:rsidRPr="00301545">
        <w:rPr>
          <w:rFonts w:ascii="Times New Roman" w:hAnsi="Times New Roman"/>
          <w:sz w:val="28"/>
          <w:szCs w:val="28"/>
        </w:rPr>
        <w:t xml:space="preserve"> в 5 классе  </w:t>
      </w:r>
      <w:r w:rsidR="00B0386D">
        <w:rPr>
          <w:rFonts w:ascii="Times New Roman" w:hAnsi="Times New Roman"/>
          <w:sz w:val="28"/>
          <w:szCs w:val="28"/>
        </w:rPr>
        <w:t xml:space="preserve"> (ОВЗ УО)</w:t>
      </w:r>
      <w:r w:rsidRPr="00301545">
        <w:rPr>
          <w:rFonts w:ascii="Times New Roman" w:hAnsi="Times New Roman"/>
          <w:sz w:val="28"/>
          <w:szCs w:val="28"/>
        </w:rPr>
        <w:t xml:space="preserve"> 5 часа в неделю. Всего 17</w:t>
      </w:r>
      <w:r w:rsidR="00145C82">
        <w:rPr>
          <w:rFonts w:ascii="Times New Roman" w:hAnsi="Times New Roman"/>
          <w:sz w:val="28"/>
          <w:szCs w:val="28"/>
        </w:rPr>
        <w:t>5</w:t>
      </w:r>
      <w:r w:rsidR="00B0386D">
        <w:rPr>
          <w:rFonts w:ascii="Times New Roman" w:hAnsi="Times New Roman"/>
          <w:sz w:val="28"/>
          <w:szCs w:val="28"/>
        </w:rPr>
        <w:t xml:space="preserve"> ч</w:t>
      </w:r>
      <w:proofErr w:type="gramStart"/>
      <w:r w:rsidR="00B0386D">
        <w:rPr>
          <w:rFonts w:ascii="Times New Roman" w:hAnsi="Times New Roman"/>
          <w:sz w:val="28"/>
          <w:szCs w:val="28"/>
        </w:rPr>
        <w:t>.</w:t>
      </w:r>
      <w:r w:rsidRPr="00301545">
        <w:rPr>
          <w:rFonts w:ascii="Times New Roman" w:hAnsi="Times New Roman"/>
          <w:sz w:val="28"/>
          <w:szCs w:val="28"/>
        </w:rPr>
        <w:t>з</w:t>
      </w:r>
      <w:proofErr w:type="gramEnd"/>
      <w:r w:rsidRPr="00301545">
        <w:rPr>
          <w:rFonts w:ascii="Times New Roman" w:hAnsi="Times New Roman"/>
          <w:sz w:val="28"/>
          <w:szCs w:val="28"/>
        </w:rPr>
        <w:t xml:space="preserve">а </w:t>
      </w:r>
      <w:r w:rsidR="00B0386D">
        <w:rPr>
          <w:rFonts w:ascii="Times New Roman" w:hAnsi="Times New Roman"/>
          <w:sz w:val="28"/>
          <w:szCs w:val="28"/>
        </w:rPr>
        <w:t>г</w:t>
      </w:r>
      <w:r w:rsidRPr="00301545">
        <w:rPr>
          <w:rFonts w:ascii="Times New Roman" w:hAnsi="Times New Roman"/>
          <w:sz w:val="28"/>
          <w:szCs w:val="28"/>
        </w:rPr>
        <w:t>од.</w:t>
      </w:r>
    </w:p>
    <w:tbl>
      <w:tblPr>
        <w:tblStyle w:val="a3"/>
        <w:tblW w:w="10401" w:type="dxa"/>
        <w:tblInd w:w="-459" w:type="dxa"/>
        <w:tblLayout w:type="fixed"/>
        <w:tblLook w:val="04A0"/>
      </w:tblPr>
      <w:tblGrid>
        <w:gridCol w:w="2520"/>
        <w:gridCol w:w="882"/>
        <w:gridCol w:w="6999"/>
      </w:tblGrid>
      <w:tr w:rsidR="00B0386D" w:rsidRPr="00B0386D" w:rsidTr="00B0386D">
        <w:trPr>
          <w:trHeight w:val="32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Часов по разделу</w:t>
            </w:r>
          </w:p>
        </w:tc>
        <w:tc>
          <w:tcPr>
            <w:tcW w:w="6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B0386D" w:rsidRPr="00B0386D" w:rsidTr="00B0386D">
        <w:trPr>
          <w:trHeight w:val="32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 w:rsidP="00370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сотня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3701E4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3701E4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сотня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6D" w:rsidRPr="00B0386D" w:rsidRDefault="00B0386D" w:rsidP="00A65319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 xml:space="preserve"> Нахождение неизвестного слагаемого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A65319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Нахождение неизвестного уменьшаемого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A65319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Нахождение неизвестного вычитаемого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Устное сложение и вычитание чисел  с переходом через разряд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 «Сотня»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 xml:space="preserve">Линия. </w:t>
            </w:r>
            <w:proofErr w:type="spellStart"/>
            <w:r w:rsidRPr="00B0386D">
              <w:rPr>
                <w:rFonts w:ascii="Times New Roman" w:hAnsi="Times New Roman"/>
                <w:sz w:val="28"/>
                <w:szCs w:val="28"/>
              </w:rPr>
              <w:t>Отрезок</w:t>
            </w:r>
            <w:proofErr w:type="gramStart"/>
            <w:r w:rsidRPr="00B0386D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B0386D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углы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тысяча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3373D1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Нумерация чисел в пределах 1000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Округление чисел до десятков и сотен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Римская нумерация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Меры стоимости, длины и массы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Устное сложение и вычитание чисел, полученных при измерении мерами длины и стоимости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сложение и вычитание круглых сотен и десятков</w:t>
            </w:r>
          </w:p>
        </w:tc>
      </w:tr>
      <w:tr w:rsidR="00B0386D" w:rsidRPr="00B0386D" w:rsidTr="00B0386D">
        <w:trPr>
          <w:gridAfter w:val="2"/>
          <w:wAfter w:w="7881" w:type="dxa"/>
          <w:trHeight w:val="32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сложение и вычитание без перехода через разряд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«тысяча»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Периметр многоугольника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треугольники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 xml:space="preserve">Различение треугольников </w:t>
            </w:r>
            <w:proofErr w:type="gramStart"/>
            <w:r w:rsidRPr="00B0386D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B0386D">
              <w:rPr>
                <w:rFonts w:ascii="Times New Roman" w:hAnsi="Times New Roman"/>
                <w:sz w:val="28"/>
                <w:szCs w:val="28"/>
              </w:rPr>
              <w:t xml:space="preserve"> видам углов</w:t>
            </w:r>
          </w:p>
        </w:tc>
      </w:tr>
      <w:tr w:rsidR="00B0386D" w:rsidRPr="00B0386D" w:rsidTr="00B0386D">
        <w:trPr>
          <w:trHeight w:val="5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Различение треугольников по длинам сторон</w:t>
            </w:r>
          </w:p>
        </w:tc>
      </w:tr>
      <w:tr w:rsidR="00B0386D" w:rsidRPr="00B0386D" w:rsidTr="00B0386D">
        <w:trPr>
          <w:trHeight w:val="54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№3 «треугольники</w:t>
            </w:r>
            <w:r w:rsidRPr="00B038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Разностное сравнение чисел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Кратное сравнение чисел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в пределах 1000 с переходом через разряд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Сложение с переходом через разряд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вычитание с переходом через разряд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Нахождение одной, несколько долей предмета, числа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№4 « Сложение и вычитание» 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Обыкновенные дроби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Образование дробей</w:t>
            </w:r>
          </w:p>
        </w:tc>
      </w:tr>
      <w:tr w:rsidR="00B0386D" w:rsidRPr="00B0386D" w:rsidTr="00B0386D">
        <w:trPr>
          <w:gridAfter w:val="2"/>
          <w:wAfter w:w="7881" w:type="dxa"/>
          <w:trHeight w:val="32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Сравнение дробей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Правильные и неправильные дроби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Умножение чисел 10, 100. Умножение и деление на 10, 100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 «Обыкновенные дроби»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Преобразование чисел, полученных при измерении мерами стоимости, длины, массы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 xml:space="preserve">Замена крупных мер </w:t>
            </w:r>
            <w:proofErr w:type="gramStart"/>
            <w:r w:rsidRPr="00B0386D">
              <w:rPr>
                <w:rFonts w:ascii="Times New Roman" w:hAnsi="Times New Roman"/>
                <w:sz w:val="28"/>
                <w:szCs w:val="28"/>
              </w:rPr>
              <w:t>мелкими</w:t>
            </w:r>
            <w:proofErr w:type="gramEnd"/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F84D83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 xml:space="preserve">Замена мелких  мер </w:t>
            </w:r>
            <w:proofErr w:type="gramStart"/>
            <w:r w:rsidRPr="00B0386D">
              <w:rPr>
                <w:rFonts w:ascii="Times New Roman" w:hAnsi="Times New Roman"/>
                <w:sz w:val="28"/>
                <w:szCs w:val="28"/>
              </w:rPr>
              <w:t>крупными</w:t>
            </w:r>
            <w:proofErr w:type="gramEnd"/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№6 «Преобразование чисел»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Меры времени. Год.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F84D83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Умножение и деление круглых десятков и круглых сотен на однозначное число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F84D83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Умножение и деление двухзначных и трехзначных чисел на однозначное число без перехода через разряд</w:t>
            </w:r>
          </w:p>
        </w:tc>
      </w:tr>
      <w:tr w:rsidR="00B0386D" w:rsidRPr="00B0386D" w:rsidTr="00B0386D">
        <w:trPr>
          <w:gridAfter w:val="2"/>
          <w:wAfter w:w="7881" w:type="dxa"/>
          <w:trHeight w:val="322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F84D83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Умножение и деление двухзначных и трехзначных чисел на однозначное число без перехода через разряд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Проверка умножения и деления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F84D83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Умножение и деление двухзначных и трехзначных чисел на однозначное число с  переходом через разряд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0B2C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№7 «Умножение и деление»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Построение треугольников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 xml:space="preserve">Круг. </w:t>
            </w:r>
            <w:proofErr w:type="spellStart"/>
            <w:r w:rsidRPr="00B0386D">
              <w:rPr>
                <w:rFonts w:ascii="Times New Roman" w:hAnsi="Times New Roman"/>
                <w:sz w:val="28"/>
                <w:szCs w:val="28"/>
              </w:rPr>
              <w:t>Окружность</w:t>
            </w:r>
            <w:proofErr w:type="gramStart"/>
            <w:r w:rsidRPr="00B0386D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B0386D">
              <w:rPr>
                <w:rFonts w:ascii="Times New Roman" w:hAnsi="Times New Roman"/>
                <w:sz w:val="28"/>
                <w:szCs w:val="28"/>
              </w:rPr>
              <w:t>инии</w:t>
            </w:r>
            <w:proofErr w:type="spellEnd"/>
            <w:r w:rsidRPr="00B0386D">
              <w:rPr>
                <w:rFonts w:ascii="Times New Roman" w:hAnsi="Times New Roman"/>
                <w:sz w:val="28"/>
                <w:szCs w:val="28"/>
              </w:rPr>
              <w:t xml:space="preserve"> в круге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масштаб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№8 «Геометрический материал»</w:t>
            </w:r>
          </w:p>
        </w:tc>
      </w:tr>
      <w:tr w:rsidR="00B0386D" w:rsidRPr="00B0386D" w:rsidTr="00B0386D">
        <w:trPr>
          <w:trHeight w:val="4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Все действия в пределах 1000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прямоугольник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Куб. брус. Шар.</w:t>
            </w:r>
          </w:p>
        </w:tc>
      </w:tr>
      <w:tr w:rsidR="00B0386D" w:rsidRPr="00B0386D" w:rsidTr="00B0386D">
        <w:trPr>
          <w:trHeight w:val="14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>
            <w:pPr>
              <w:rPr>
                <w:rFonts w:ascii="Times New Roman" w:hAnsi="Times New Roman"/>
                <w:sz w:val="28"/>
                <w:szCs w:val="28"/>
              </w:rPr>
            </w:pPr>
            <w:r w:rsidRPr="00B038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6D" w:rsidRPr="00B0386D" w:rsidRDefault="00B0386D" w:rsidP="007E48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386D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№9</w:t>
            </w:r>
          </w:p>
        </w:tc>
      </w:tr>
    </w:tbl>
    <w:p w:rsidR="00643A63" w:rsidRPr="00B0386D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43A63" w:rsidRPr="00B0386D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43A63" w:rsidRPr="00B0386D" w:rsidSect="00B0386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92" w:rsidRDefault="003A2C92" w:rsidP="003C2DB0">
      <w:pPr>
        <w:spacing w:after="0" w:line="240" w:lineRule="auto"/>
      </w:pPr>
      <w:r>
        <w:separator/>
      </w:r>
    </w:p>
  </w:endnote>
  <w:endnote w:type="continuationSeparator" w:id="1">
    <w:p w:rsidR="003A2C92" w:rsidRDefault="003A2C92" w:rsidP="003C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92" w:rsidRDefault="003A2C92" w:rsidP="003C2DB0">
      <w:pPr>
        <w:spacing w:after="0" w:line="240" w:lineRule="auto"/>
      </w:pPr>
      <w:r>
        <w:separator/>
      </w:r>
    </w:p>
  </w:footnote>
  <w:footnote w:type="continuationSeparator" w:id="1">
    <w:p w:rsidR="003A2C92" w:rsidRDefault="003A2C92" w:rsidP="003C2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D7D29"/>
    <w:multiLevelType w:val="hybridMultilevel"/>
    <w:tmpl w:val="A89844D4"/>
    <w:lvl w:ilvl="0" w:tplc="82CE8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36"/>
    <w:rsid w:val="00090BC6"/>
    <w:rsid w:val="00091A9C"/>
    <w:rsid w:val="00091B15"/>
    <w:rsid w:val="000B2C86"/>
    <w:rsid w:val="000C707C"/>
    <w:rsid w:val="000F7182"/>
    <w:rsid w:val="00121546"/>
    <w:rsid w:val="00145C82"/>
    <w:rsid w:val="001755AB"/>
    <w:rsid w:val="001C6668"/>
    <w:rsid w:val="00230784"/>
    <w:rsid w:val="0025545D"/>
    <w:rsid w:val="002667F4"/>
    <w:rsid w:val="00301545"/>
    <w:rsid w:val="0032651B"/>
    <w:rsid w:val="003373D1"/>
    <w:rsid w:val="00354CC5"/>
    <w:rsid w:val="003611F4"/>
    <w:rsid w:val="003701E4"/>
    <w:rsid w:val="003A2C92"/>
    <w:rsid w:val="003C2DB0"/>
    <w:rsid w:val="00453406"/>
    <w:rsid w:val="00454109"/>
    <w:rsid w:val="004C1D53"/>
    <w:rsid w:val="004D6E95"/>
    <w:rsid w:val="00542064"/>
    <w:rsid w:val="005443C2"/>
    <w:rsid w:val="005F14C2"/>
    <w:rsid w:val="00617BA9"/>
    <w:rsid w:val="00617F93"/>
    <w:rsid w:val="00643A63"/>
    <w:rsid w:val="006D6E0B"/>
    <w:rsid w:val="00730036"/>
    <w:rsid w:val="00733C73"/>
    <w:rsid w:val="00771B89"/>
    <w:rsid w:val="007B7955"/>
    <w:rsid w:val="007E48D9"/>
    <w:rsid w:val="007F073C"/>
    <w:rsid w:val="00835E40"/>
    <w:rsid w:val="0090776A"/>
    <w:rsid w:val="00911F84"/>
    <w:rsid w:val="009124C1"/>
    <w:rsid w:val="00927A4A"/>
    <w:rsid w:val="009F28C5"/>
    <w:rsid w:val="009F4E9E"/>
    <w:rsid w:val="00A06375"/>
    <w:rsid w:val="00A22214"/>
    <w:rsid w:val="00A65319"/>
    <w:rsid w:val="00A91244"/>
    <w:rsid w:val="00AB6576"/>
    <w:rsid w:val="00B0386D"/>
    <w:rsid w:val="00B72864"/>
    <w:rsid w:val="00B82218"/>
    <w:rsid w:val="00BB694B"/>
    <w:rsid w:val="00BC5F4D"/>
    <w:rsid w:val="00D53944"/>
    <w:rsid w:val="00DD0CDD"/>
    <w:rsid w:val="00DD5561"/>
    <w:rsid w:val="00E4594C"/>
    <w:rsid w:val="00EC318A"/>
    <w:rsid w:val="00EE765C"/>
    <w:rsid w:val="00F724D3"/>
    <w:rsid w:val="00F84D83"/>
    <w:rsid w:val="00FD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A4A"/>
    <w:pPr>
      <w:ind w:left="720"/>
      <w:contextualSpacing/>
    </w:pPr>
  </w:style>
  <w:style w:type="paragraph" w:styleId="a5">
    <w:name w:val="Normal (Web)"/>
    <w:basedOn w:val="a"/>
    <w:uiPriority w:val="99"/>
    <w:rsid w:val="00927A4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ody Text"/>
    <w:basedOn w:val="a"/>
    <w:link w:val="a7"/>
    <w:rsid w:val="00927A4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27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8C5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C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2DB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3C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2D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A4A"/>
    <w:pPr>
      <w:ind w:left="720"/>
      <w:contextualSpacing/>
    </w:pPr>
  </w:style>
  <w:style w:type="paragraph" w:styleId="a5">
    <w:name w:val="Normal (Web)"/>
    <w:basedOn w:val="a"/>
    <w:uiPriority w:val="99"/>
    <w:rsid w:val="00927A4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ody Text"/>
    <w:basedOn w:val="a"/>
    <w:link w:val="a7"/>
    <w:rsid w:val="00927A4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27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20</cp:revision>
  <cp:lastPrinted>2017-09-13T14:18:00Z</cp:lastPrinted>
  <dcterms:created xsi:type="dcterms:W3CDTF">2017-09-02T02:44:00Z</dcterms:created>
  <dcterms:modified xsi:type="dcterms:W3CDTF">2019-09-08T12:50:00Z</dcterms:modified>
</cp:coreProperties>
</file>