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9E" w:rsidRDefault="0084619E" w:rsidP="0084619E">
      <w:pPr>
        <w:rPr>
          <w:rFonts w:ascii="Times New Roman" w:hAnsi="Times New Roman"/>
          <w:sz w:val="28"/>
          <w:szCs w:val="28"/>
        </w:rPr>
      </w:pPr>
      <w:r>
        <w:rPr>
          <w:rFonts w:ascii="Times New Roman" w:hAnsi="Times New Roman"/>
          <w:b/>
          <w:sz w:val="28"/>
          <w:szCs w:val="28"/>
        </w:rPr>
        <w:t>МКОУ «</w:t>
      </w:r>
      <w:proofErr w:type="spellStart"/>
      <w:r>
        <w:rPr>
          <w:rFonts w:ascii="Times New Roman" w:hAnsi="Times New Roman"/>
          <w:b/>
          <w:sz w:val="28"/>
          <w:szCs w:val="28"/>
        </w:rPr>
        <w:t>Горбуновская</w:t>
      </w:r>
      <w:proofErr w:type="spellEnd"/>
      <w:r>
        <w:rPr>
          <w:rFonts w:ascii="Times New Roman" w:hAnsi="Times New Roman"/>
          <w:b/>
          <w:sz w:val="28"/>
          <w:szCs w:val="28"/>
        </w:rPr>
        <w:t xml:space="preserve"> средняя общеобразовательная школа</w:t>
      </w:r>
      <w:r>
        <w:rPr>
          <w:rFonts w:ascii="Times New Roman" w:hAnsi="Times New Roman"/>
          <w:sz w:val="28"/>
          <w:szCs w:val="28"/>
        </w:rPr>
        <w:t>»</w:t>
      </w:r>
    </w:p>
    <w:p w:rsidR="0084619E" w:rsidRDefault="0084619E" w:rsidP="0084619E">
      <w:pPr>
        <w:spacing w:line="200" w:lineRule="exact"/>
        <w:rPr>
          <w:rFonts w:ascii="Times New Roman" w:hAnsi="Times New Roman"/>
          <w:sz w:val="28"/>
          <w:szCs w:val="28"/>
        </w:rPr>
      </w:pPr>
    </w:p>
    <w:p w:rsidR="0084619E" w:rsidRDefault="0084619E" w:rsidP="0084619E">
      <w:pPr>
        <w:spacing w:line="245" w:lineRule="exact"/>
        <w:jc w:val="right"/>
        <w:rPr>
          <w:rFonts w:ascii="Times New Roman" w:hAnsi="Times New Roman"/>
          <w:sz w:val="28"/>
          <w:szCs w:val="28"/>
        </w:rPr>
      </w:pPr>
      <w:r>
        <w:rPr>
          <w:rFonts w:ascii="Times New Roman" w:hAnsi="Times New Roman"/>
          <w:sz w:val="28"/>
          <w:szCs w:val="28"/>
        </w:rPr>
        <w:t xml:space="preserve">Приложение </w:t>
      </w:r>
    </w:p>
    <w:p w:rsidR="0084619E" w:rsidRDefault="0084619E" w:rsidP="0084619E">
      <w:pPr>
        <w:spacing w:line="245" w:lineRule="exact"/>
        <w:jc w:val="right"/>
        <w:rPr>
          <w:rFonts w:ascii="Times New Roman" w:hAnsi="Times New Roman"/>
          <w:sz w:val="28"/>
          <w:szCs w:val="28"/>
        </w:rPr>
      </w:pPr>
    </w:p>
    <w:p w:rsidR="0084619E" w:rsidRDefault="0084619E" w:rsidP="0084619E">
      <w:pPr>
        <w:spacing w:line="245" w:lineRule="exact"/>
        <w:jc w:val="right"/>
        <w:rPr>
          <w:rFonts w:ascii="Times New Roman" w:hAnsi="Times New Roman"/>
          <w:sz w:val="28"/>
          <w:szCs w:val="28"/>
        </w:rPr>
      </w:pPr>
      <w:r>
        <w:rPr>
          <w:rFonts w:ascii="Times New Roman" w:hAnsi="Times New Roman"/>
          <w:sz w:val="28"/>
          <w:szCs w:val="28"/>
        </w:rPr>
        <w:t>К А ООП ООО МКОУ «</w:t>
      </w:r>
      <w:proofErr w:type="spellStart"/>
      <w:r>
        <w:rPr>
          <w:rFonts w:ascii="Times New Roman" w:hAnsi="Times New Roman"/>
          <w:sz w:val="28"/>
          <w:szCs w:val="28"/>
        </w:rPr>
        <w:t>Горбуновская</w:t>
      </w:r>
      <w:proofErr w:type="spellEnd"/>
      <w:r>
        <w:rPr>
          <w:rFonts w:ascii="Times New Roman" w:hAnsi="Times New Roman"/>
          <w:sz w:val="28"/>
          <w:szCs w:val="28"/>
        </w:rPr>
        <w:t xml:space="preserve"> СОШ»</w:t>
      </w:r>
    </w:p>
    <w:p w:rsidR="0084619E" w:rsidRDefault="0084619E" w:rsidP="0084619E">
      <w:pPr>
        <w:jc w:val="right"/>
        <w:rPr>
          <w:rFonts w:ascii="Times New Roman" w:hAnsi="Times New Roman"/>
          <w:sz w:val="28"/>
          <w:szCs w:val="28"/>
        </w:rPr>
      </w:pPr>
    </w:p>
    <w:tbl>
      <w:tblPr>
        <w:tblW w:w="9651" w:type="dxa"/>
        <w:tblLayout w:type="fixed"/>
        <w:tblCellMar>
          <w:left w:w="0" w:type="dxa"/>
          <w:right w:w="0" w:type="dxa"/>
        </w:tblCellMar>
        <w:tblLook w:val="04A0"/>
      </w:tblPr>
      <w:tblGrid>
        <w:gridCol w:w="4757"/>
        <w:gridCol w:w="4864"/>
        <w:gridCol w:w="30"/>
      </w:tblGrid>
      <w:tr w:rsidR="0084619E" w:rsidTr="00523AF5">
        <w:trPr>
          <w:trHeight w:val="186"/>
        </w:trPr>
        <w:tc>
          <w:tcPr>
            <w:tcW w:w="4757" w:type="dxa"/>
            <w:vAlign w:val="bottom"/>
            <w:hideMark/>
          </w:tcPr>
          <w:p w:rsidR="0084619E" w:rsidRDefault="0084619E">
            <w:pPr>
              <w:spacing w:after="200" w:line="276" w:lineRule="auto"/>
              <w:rPr>
                <w:rFonts w:ascii="Times New Roman" w:hAnsi="Times New Roman"/>
                <w:sz w:val="24"/>
                <w:szCs w:val="24"/>
              </w:rPr>
            </w:pPr>
            <w:proofErr w:type="gramStart"/>
            <w:r>
              <w:rPr>
                <w:rFonts w:ascii="Times New Roman" w:eastAsia="Times New Roman" w:hAnsi="Times New Roman"/>
                <w:sz w:val="24"/>
                <w:szCs w:val="24"/>
              </w:rPr>
              <w:t>Рассмотрены</w:t>
            </w:r>
            <w:proofErr w:type="gramEnd"/>
            <w:r>
              <w:rPr>
                <w:rFonts w:ascii="Times New Roman" w:eastAsia="Times New Roman" w:hAnsi="Times New Roman"/>
                <w:sz w:val="24"/>
                <w:szCs w:val="24"/>
              </w:rPr>
              <w:t xml:space="preserve"> на заседании ШМО</w:t>
            </w:r>
          </w:p>
        </w:tc>
        <w:tc>
          <w:tcPr>
            <w:tcW w:w="4864" w:type="dxa"/>
            <w:vAlign w:val="bottom"/>
            <w:hideMark/>
          </w:tcPr>
          <w:p w:rsidR="0084619E" w:rsidRDefault="0084619E">
            <w:pPr>
              <w:spacing w:after="200" w:line="276" w:lineRule="auto"/>
              <w:jc w:val="right"/>
              <w:rPr>
                <w:rFonts w:ascii="Times New Roman" w:hAnsi="Times New Roman"/>
                <w:sz w:val="24"/>
                <w:szCs w:val="24"/>
              </w:rPr>
            </w:pPr>
            <w:r>
              <w:rPr>
                <w:rFonts w:ascii="Times New Roman" w:eastAsia="Times New Roman" w:hAnsi="Times New Roman"/>
                <w:sz w:val="24"/>
                <w:szCs w:val="24"/>
              </w:rPr>
              <w:t>Утверждаю</w:t>
            </w:r>
          </w:p>
        </w:tc>
        <w:tc>
          <w:tcPr>
            <w:tcW w:w="30" w:type="dxa"/>
            <w:vAlign w:val="bottom"/>
          </w:tcPr>
          <w:p w:rsidR="0084619E" w:rsidRDefault="0084619E">
            <w:pPr>
              <w:spacing w:after="200" w:line="276" w:lineRule="auto"/>
              <w:rPr>
                <w:sz w:val="24"/>
                <w:szCs w:val="24"/>
              </w:rPr>
            </w:pPr>
          </w:p>
        </w:tc>
      </w:tr>
      <w:tr w:rsidR="0084619E" w:rsidTr="00523AF5">
        <w:trPr>
          <w:trHeight w:val="172"/>
        </w:trPr>
        <w:tc>
          <w:tcPr>
            <w:tcW w:w="4757" w:type="dxa"/>
            <w:vAlign w:val="bottom"/>
            <w:hideMark/>
          </w:tcPr>
          <w:p w:rsidR="0084619E" w:rsidRDefault="0084619E">
            <w:pPr>
              <w:spacing w:after="200" w:line="244" w:lineRule="exact"/>
              <w:rPr>
                <w:rFonts w:ascii="Times New Roman" w:hAnsi="Times New Roman"/>
                <w:sz w:val="24"/>
                <w:szCs w:val="24"/>
              </w:rPr>
            </w:pPr>
            <w:r>
              <w:rPr>
                <w:rFonts w:ascii="Times New Roman" w:eastAsia="Times New Roman" w:hAnsi="Times New Roman"/>
                <w:sz w:val="24"/>
                <w:szCs w:val="24"/>
              </w:rPr>
              <w:t>Руководитель ШМО</w:t>
            </w:r>
          </w:p>
        </w:tc>
        <w:tc>
          <w:tcPr>
            <w:tcW w:w="4864" w:type="dxa"/>
            <w:vAlign w:val="bottom"/>
            <w:hideMark/>
          </w:tcPr>
          <w:p w:rsidR="0084619E" w:rsidRDefault="0084619E">
            <w:pPr>
              <w:spacing w:after="200" w:line="255" w:lineRule="exact"/>
              <w:jc w:val="right"/>
              <w:rPr>
                <w:rFonts w:ascii="Times New Roman" w:hAnsi="Times New Roman"/>
                <w:sz w:val="24"/>
                <w:szCs w:val="24"/>
              </w:rPr>
            </w:pPr>
            <w:r>
              <w:rPr>
                <w:rFonts w:ascii="Times New Roman" w:eastAsia="Times New Roman" w:hAnsi="Times New Roman"/>
                <w:sz w:val="24"/>
                <w:szCs w:val="24"/>
              </w:rPr>
              <w:t>Директор МКОУ «</w:t>
            </w:r>
            <w:proofErr w:type="spellStart"/>
            <w:r>
              <w:rPr>
                <w:rFonts w:ascii="Times New Roman" w:eastAsia="Times New Roman" w:hAnsi="Times New Roman"/>
                <w:sz w:val="24"/>
                <w:szCs w:val="24"/>
              </w:rPr>
              <w:t>Горбуновская</w:t>
            </w:r>
            <w:proofErr w:type="spellEnd"/>
            <w:r>
              <w:rPr>
                <w:rFonts w:ascii="Times New Roman" w:eastAsia="Times New Roman" w:hAnsi="Times New Roman"/>
                <w:sz w:val="24"/>
                <w:szCs w:val="24"/>
              </w:rPr>
              <w:t xml:space="preserve"> средняя</w:t>
            </w:r>
          </w:p>
        </w:tc>
        <w:tc>
          <w:tcPr>
            <w:tcW w:w="30" w:type="dxa"/>
            <w:vAlign w:val="bottom"/>
          </w:tcPr>
          <w:p w:rsidR="0084619E" w:rsidRDefault="0084619E">
            <w:pPr>
              <w:spacing w:after="200" w:line="276" w:lineRule="auto"/>
              <w:rPr>
                <w:sz w:val="24"/>
                <w:szCs w:val="24"/>
              </w:rPr>
            </w:pPr>
          </w:p>
        </w:tc>
      </w:tr>
      <w:tr w:rsidR="0084619E" w:rsidTr="00523AF5">
        <w:trPr>
          <w:trHeight w:val="183"/>
        </w:trPr>
        <w:tc>
          <w:tcPr>
            <w:tcW w:w="4757" w:type="dxa"/>
            <w:vAlign w:val="bottom"/>
            <w:hideMark/>
          </w:tcPr>
          <w:p w:rsidR="0084619E" w:rsidRDefault="0084619E">
            <w:pPr>
              <w:spacing w:after="200" w:line="242" w:lineRule="exact"/>
              <w:rPr>
                <w:rFonts w:ascii="Times New Roman" w:hAnsi="Times New Roman"/>
                <w:sz w:val="24"/>
                <w:szCs w:val="24"/>
              </w:rPr>
            </w:pPr>
            <w:r>
              <w:rPr>
                <w:rFonts w:ascii="Times New Roman" w:hAnsi="Times New Roman"/>
                <w:sz w:val="24"/>
                <w:szCs w:val="24"/>
              </w:rPr>
              <w:t>Петрова Г.А.</w:t>
            </w:r>
          </w:p>
        </w:tc>
        <w:tc>
          <w:tcPr>
            <w:tcW w:w="4864" w:type="dxa"/>
            <w:vAlign w:val="bottom"/>
            <w:hideMark/>
          </w:tcPr>
          <w:p w:rsidR="0084619E" w:rsidRDefault="0084619E">
            <w:pPr>
              <w:spacing w:after="200" w:line="272" w:lineRule="exact"/>
              <w:jc w:val="right"/>
              <w:rPr>
                <w:rFonts w:ascii="Times New Roman" w:hAnsi="Times New Roman"/>
                <w:sz w:val="24"/>
                <w:szCs w:val="24"/>
              </w:rPr>
            </w:pPr>
            <w:r>
              <w:rPr>
                <w:rFonts w:ascii="Times New Roman" w:eastAsia="Times New Roman" w:hAnsi="Times New Roman"/>
                <w:sz w:val="24"/>
                <w:szCs w:val="24"/>
              </w:rPr>
              <w:t>общеобразовательная школа »</w:t>
            </w:r>
          </w:p>
        </w:tc>
        <w:tc>
          <w:tcPr>
            <w:tcW w:w="30" w:type="dxa"/>
            <w:vAlign w:val="bottom"/>
          </w:tcPr>
          <w:p w:rsidR="0084619E" w:rsidRDefault="0084619E">
            <w:pPr>
              <w:spacing w:after="200" w:line="276" w:lineRule="auto"/>
              <w:rPr>
                <w:sz w:val="24"/>
                <w:szCs w:val="24"/>
              </w:rPr>
            </w:pPr>
          </w:p>
        </w:tc>
      </w:tr>
      <w:tr w:rsidR="0084619E" w:rsidTr="00523AF5">
        <w:trPr>
          <w:trHeight w:val="158"/>
        </w:trPr>
        <w:tc>
          <w:tcPr>
            <w:tcW w:w="4757" w:type="dxa"/>
            <w:vAlign w:val="bottom"/>
            <w:hideMark/>
          </w:tcPr>
          <w:p w:rsidR="0084619E" w:rsidRDefault="0084619E">
            <w:pPr>
              <w:spacing w:after="200" w:line="235" w:lineRule="exact"/>
              <w:rPr>
                <w:rFonts w:ascii="Times New Roman" w:hAnsi="Times New Roman"/>
                <w:sz w:val="24"/>
                <w:szCs w:val="24"/>
              </w:rPr>
            </w:pPr>
            <w:r>
              <w:rPr>
                <w:rFonts w:ascii="Times New Roman" w:eastAsia="Times New Roman" w:hAnsi="Times New Roman"/>
                <w:sz w:val="24"/>
                <w:szCs w:val="24"/>
              </w:rPr>
              <w:t xml:space="preserve">______________ </w:t>
            </w:r>
          </w:p>
        </w:tc>
        <w:tc>
          <w:tcPr>
            <w:tcW w:w="4864" w:type="dxa"/>
            <w:vMerge w:val="restart"/>
            <w:vAlign w:val="bottom"/>
            <w:hideMark/>
          </w:tcPr>
          <w:p w:rsidR="0084619E" w:rsidRDefault="0084619E">
            <w:pPr>
              <w:spacing w:after="200" w:line="276" w:lineRule="auto"/>
              <w:jc w:val="right"/>
              <w:rPr>
                <w:rFonts w:ascii="Times New Roman" w:hAnsi="Times New Roman"/>
                <w:sz w:val="24"/>
                <w:szCs w:val="24"/>
              </w:rPr>
            </w:pPr>
            <w:r>
              <w:rPr>
                <w:rFonts w:ascii="Times New Roman" w:eastAsia="Times New Roman" w:hAnsi="Times New Roman"/>
                <w:sz w:val="24"/>
                <w:szCs w:val="24"/>
              </w:rPr>
              <w:t>_______Пр.№87___ __.</w:t>
            </w:r>
          </w:p>
        </w:tc>
        <w:tc>
          <w:tcPr>
            <w:tcW w:w="30" w:type="dxa"/>
            <w:vAlign w:val="bottom"/>
          </w:tcPr>
          <w:p w:rsidR="0084619E" w:rsidRDefault="0084619E">
            <w:pPr>
              <w:spacing w:after="200" w:line="276" w:lineRule="auto"/>
              <w:rPr>
                <w:sz w:val="24"/>
                <w:szCs w:val="24"/>
              </w:rPr>
            </w:pPr>
          </w:p>
        </w:tc>
      </w:tr>
      <w:tr w:rsidR="0084619E" w:rsidTr="00523AF5">
        <w:trPr>
          <w:trHeight w:val="62"/>
        </w:trPr>
        <w:tc>
          <w:tcPr>
            <w:tcW w:w="4757" w:type="dxa"/>
            <w:vMerge w:val="restart"/>
            <w:vAlign w:val="bottom"/>
            <w:hideMark/>
          </w:tcPr>
          <w:p w:rsidR="0084619E" w:rsidRDefault="0084619E">
            <w:pPr>
              <w:spacing w:after="200" w:line="242" w:lineRule="exact"/>
              <w:ind w:left="60"/>
              <w:rPr>
                <w:rFonts w:ascii="Times New Roman" w:hAnsi="Times New Roman"/>
                <w:sz w:val="24"/>
                <w:szCs w:val="24"/>
              </w:rPr>
            </w:pPr>
            <w:r>
              <w:rPr>
                <w:rFonts w:ascii="Times New Roman" w:eastAsia="Times New Roman" w:hAnsi="Times New Roman"/>
                <w:sz w:val="24"/>
                <w:szCs w:val="24"/>
              </w:rPr>
              <w:t>« 26» _08______2019 г., протокол №1</w:t>
            </w:r>
          </w:p>
        </w:tc>
        <w:tc>
          <w:tcPr>
            <w:tcW w:w="4864" w:type="dxa"/>
            <w:vMerge/>
            <w:vAlign w:val="center"/>
            <w:hideMark/>
          </w:tcPr>
          <w:p w:rsidR="0084619E" w:rsidRDefault="0084619E">
            <w:pPr>
              <w:spacing w:after="0" w:line="240" w:lineRule="auto"/>
              <w:rPr>
                <w:rFonts w:ascii="Times New Roman" w:hAnsi="Times New Roman"/>
                <w:sz w:val="24"/>
                <w:szCs w:val="24"/>
              </w:rPr>
            </w:pPr>
          </w:p>
        </w:tc>
        <w:tc>
          <w:tcPr>
            <w:tcW w:w="30" w:type="dxa"/>
            <w:vAlign w:val="bottom"/>
          </w:tcPr>
          <w:p w:rsidR="0084619E" w:rsidRDefault="0084619E">
            <w:pPr>
              <w:spacing w:after="200" w:line="276" w:lineRule="auto"/>
              <w:rPr>
                <w:sz w:val="24"/>
                <w:szCs w:val="24"/>
              </w:rPr>
            </w:pPr>
          </w:p>
        </w:tc>
      </w:tr>
      <w:tr w:rsidR="0084619E" w:rsidTr="00523AF5">
        <w:trPr>
          <w:trHeight w:val="101"/>
        </w:trPr>
        <w:tc>
          <w:tcPr>
            <w:tcW w:w="4757" w:type="dxa"/>
            <w:vMerge/>
            <w:vAlign w:val="center"/>
            <w:hideMark/>
          </w:tcPr>
          <w:p w:rsidR="0084619E" w:rsidRDefault="0084619E">
            <w:pPr>
              <w:spacing w:after="0" w:line="240" w:lineRule="auto"/>
              <w:rPr>
                <w:rFonts w:ascii="Times New Roman" w:hAnsi="Times New Roman"/>
                <w:sz w:val="24"/>
                <w:szCs w:val="24"/>
              </w:rPr>
            </w:pPr>
          </w:p>
        </w:tc>
        <w:tc>
          <w:tcPr>
            <w:tcW w:w="4864" w:type="dxa"/>
            <w:vAlign w:val="bottom"/>
            <w:hideMark/>
          </w:tcPr>
          <w:p w:rsidR="0084619E" w:rsidRDefault="0084619E">
            <w:pPr>
              <w:spacing w:after="200" w:line="276" w:lineRule="auto"/>
              <w:jc w:val="right"/>
              <w:rPr>
                <w:rFonts w:ascii="Times New Roman" w:hAnsi="Times New Roman"/>
                <w:sz w:val="24"/>
                <w:szCs w:val="24"/>
              </w:rPr>
            </w:pPr>
            <w:r>
              <w:rPr>
                <w:rFonts w:ascii="Times New Roman" w:eastAsia="Times New Roman" w:hAnsi="Times New Roman"/>
                <w:sz w:val="24"/>
                <w:szCs w:val="24"/>
              </w:rPr>
              <w:t>«28_» _08_____ 2019 года</w:t>
            </w:r>
          </w:p>
        </w:tc>
        <w:tc>
          <w:tcPr>
            <w:tcW w:w="30" w:type="dxa"/>
            <w:vAlign w:val="bottom"/>
          </w:tcPr>
          <w:p w:rsidR="0084619E" w:rsidRDefault="0084619E">
            <w:pPr>
              <w:spacing w:after="200" w:line="276" w:lineRule="auto"/>
              <w:rPr>
                <w:sz w:val="24"/>
                <w:szCs w:val="24"/>
              </w:rPr>
            </w:pPr>
          </w:p>
        </w:tc>
      </w:tr>
    </w:tbl>
    <w:p w:rsidR="0084619E" w:rsidRDefault="0084619E" w:rsidP="0084619E">
      <w:pPr>
        <w:spacing w:line="200" w:lineRule="exact"/>
        <w:rPr>
          <w:rFonts w:ascii="Times New Roman" w:hAnsi="Times New Roman"/>
          <w:sz w:val="28"/>
          <w:szCs w:val="28"/>
        </w:rPr>
      </w:pPr>
    </w:p>
    <w:p w:rsidR="0084619E" w:rsidRDefault="0084619E" w:rsidP="0084619E">
      <w:pPr>
        <w:spacing w:line="324" w:lineRule="exact"/>
        <w:rPr>
          <w:rFonts w:ascii="Times New Roman" w:hAnsi="Times New Roman"/>
          <w:sz w:val="28"/>
          <w:szCs w:val="28"/>
        </w:rPr>
      </w:pPr>
    </w:p>
    <w:p w:rsidR="0084619E" w:rsidRDefault="0084619E" w:rsidP="0084619E">
      <w:pPr>
        <w:jc w:val="center"/>
        <w:rPr>
          <w:rFonts w:ascii="Times New Roman" w:hAnsi="Times New Roman"/>
          <w:b/>
          <w:bCs/>
          <w:sz w:val="28"/>
          <w:szCs w:val="28"/>
        </w:rPr>
      </w:pPr>
      <w:r>
        <w:rPr>
          <w:rFonts w:ascii="Times New Roman" w:hAnsi="Times New Roman"/>
          <w:b/>
          <w:bCs/>
          <w:sz w:val="28"/>
          <w:szCs w:val="28"/>
        </w:rPr>
        <w:t>рабочая программа</w:t>
      </w:r>
    </w:p>
    <w:p w:rsidR="0084619E" w:rsidRDefault="0084619E" w:rsidP="0084619E">
      <w:pPr>
        <w:spacing w:after="0"/>
        <w:jc w:val="center"/>
        <w:rPr>
          <w:rFonts w:ascii="Times New Roman" w:hAnsi="Times New Roman"/>
          <w:b/>
          <w:bCs/>
          <w:sz w:val="40"/>
          <w:szCs w:val="40"/>
        </w:rPr>
      </w:pPr>
      <w:r>
        <w:rPr>
          <w:rFonts w:ascii="Times New Roman" w:hAnsi="Times New Roman"/>
          <w:b/>
          <w:bCs/>
          <w:sz w:val="40"/>
          <w:szCs w:val="40"/>
        </w:rPr>
        <w:t>по технологии  5  класс</w:t>
      </w:r>
    </w:p>
    <w:p w:rsidR="0084619E" w:rsidRDefault="0084619E" w:rsidP="0084619E">
      <w:pPr>
        <w:spacing w:after="0"/>
        <w:jc w:val="center"/>
        <w:rPr>
          <w:rFonts w:ascii="Times New Roman" w:hAnsi="Times New Roman"/>
          <w:b/>
          <w:sz w:val="40"/>
          <w:szCs w:val="40"/>
        </w:rPr>
      </w:pPr>
      <w:r>
        <w:rPr>
          <w:rFonts w:ascii="Times New Roman" w:hAnsi="Times New Roman"/>
          <w:b/>
          <w:bCs/>
          <w:sz w:val="40"/>
          <w:szCs w:val="40"/>
        </w:rPr>
        <w:t xml:space="preserve">для </w:t>
      </w:r>
      <w:proofErr w:type="gramStart"/>
      <w:r>
        <w:rPr>
          <w:rFonts w:ascii="Times New Roman" w:hAnsi="Times New Roman"/>
          <w:b/>
          <w:bCs/>
          <w:sz w:val="40"/>
          <w:szCs w:val="40"/>
        </w:rPr>
        <w:t>обучающихся</w:t>
      </w:r>
      <w:proofErr w:type="gramEnd"/>
      <w:r>
        <w:rPr>
          <w:rFonts w:ascii="Times New Roman" w:hAnsi="Times New Roman"/>
          <w:b/>
          <w:bCs/>
          <w:sz w:val="40"/>
          <w:szCs w:val="40"/>
        </w:rPr>
        <w:t xml:space="preserve"> с умственной отсталостью.</w:t>
      </w:r>
    </w:p>
    <w:p w:rsidR="0084619E" w:rsidRDefault="0084619E" w:rsidP="0084619E">
      <w:pPr>
        <w:spacing w:line="319" w:lineRule="exact"/>
        <w:jc w:val="center"/>
        <w:rPr>
          <w:rFonts w:ascii="Times New Roman" w:hAnsi="Times New Roman"/>
          <w:sz w:val="28"/>
          <w:szCs w:val="28"/>
        </w:rPr>
      </w:pPr>
    </w:p>
    <w:p w:rsidR="0084619E" w:rsidRDefault="0084619E" w:rsidP="0084619E">
      <w:pPr>
        <w:jc w:val="right"/>
        <w:rPr>
          <w:rFonts w:ascii="Times New Roman" w:hAnsi="Times New Roman"/>
          <w:sz w:val="28"/>
          <w:szCs w:val="28"/>
        </w:rPr>
      </w:pPr>
      <w:r>
        <w:rPr>
          <w:rFonts w:ascii="Times New Roman" w:hAnsi="Times New Roman"/>
          <w:b/>
          <w:bCs/>
          <w:sz w:val="28"/>
          <w:szCs w:val="28"/>
        </w:rPr>
        <w:t xml:space="preserve">Составитель: Викулова </w:t>
      </w:r>
      <w:proofErr w:type="spellStart"/>
      <w:r>
        <w:rPr>
          <w:rFonts w:ascii="Times New Roman" w:hAnsi="Times New Roman"/>
          <w:b/>
          <w:bCs/>
          <w:sz w:val="28"/>
          <w:szCs w:val="28"/>
        </w:rPr>
        <w:t>АюН</w:t>
      </w:r>
      <w:proofErr w:type="spellEnd"/>
      <w:r>
        <w:rPr>
          <w:rFonts w:ascii="Times New Roman" w:hAnsi="Times New Roman"/>
          <w:b/>
          <w:bCs/>
          <w:sz w:val="28"/>
          <w:szCs w:val="28"/>
        </w:rPr>
        <w:t>.</w:t>
      </w: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p>
    <w:p w:rsidR="0084619E" w:rsidRDefault="0084619E" w:rsidP="00216829">
      <w:pPr>
        <w:shd w:val="clear" w:color="auto" w:fill="FFFFFF"/>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Планируемые результаты.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1.Личностные результаты обучения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16829">
        <w:rPr>
          <w:rFonts w:ascii="Times New Roman" w:eastAsia="Times New Roman" w:hAnsi="Times New Roman" w:cs="Times New Roman"/>
          <w:color w:val="000000"/>
          <w:sz w:val="24"/>
          <w:szCs w:val="24"/>
          <w:lang w:eastAsia="ru-RU"/>
        </w:rPr>
        <w:t>сформированность</w:t>
      </w:r>
      <w:proofErr w:type="spellEnd"/>
      <w:r w:rsidRPr="00216829">
        <w:rPr>
          <w:rFonts w:ascii="Times New Roman" w:eastAsia="Times New Roman" w:hAnsi="Times New Roman" w:cs="Times New Roman"/>
          <w:color w:val="000000"/>
          <w:sz w:val="24"/>
          <w:szCs w:val="24"/>
          <w:lang w:eastAsia="ru-RU"/>
        </w:rPr>
        <w:t xml:space="preserve"> личностных познавательных,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самостоятельность в приобретении новых знаний, практических умений и навыков;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мотивация образовательной деятельности на основе личностно ориентированного подхода;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готовность к выбору индивидуальной траектории будущей образовательной и профессиональной деятельности, в соответствии с собственными интересами и возможностями, и потребностями общества;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развитие теоретического, технико-технологического, экономического 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исследовательского мышления;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развитие трудолюбия и ответственности, стремление к эффективной трудовой деятельности;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людьми, находить общие цели для их достижений;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проявление бережного отношения к природным и хозяйственным ресурсам, приобретение опыта природоохранной деятельности;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формирование эмоционально-личностного отношения к ценностям народной культуры, воспитание патриота своей Родины.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16829">
        <w:rPr>
          <w:rFonts w:ascii="Times New Roman" w:eastAsia="Times New Roman" w:hAnsi="Times New Roman" w:cs="Times New Roman"/>
          <w:b/>
          <w:bCs/>
          <w:color w:val="000000"/>
          <w:sz w:val="24"/>
          <w:szCs w:val="24"/>
          <w:lang w:eastAsia="ru-RU"/>
        </w:rPr>
        <w:t>Метапредметные</w:t>
      </w:r>
      <w:proofErr w:type="spellEnd"/>
      <w:r w:rsidRPr="00216829">
        <w:rPr>
          <w:rFonts w:ascii="Times New Roman" w:eastAsia="Times New Roman" w:hAnsi="Times New Roman" w:cs="Times New Roman"/>
          <w:b/>
          <w:bCs/>
          <w:color w:val="000000"/>
          <w:sz w:val="24"/>
          <w:szCs w:val="24"/>
          <w:lang w:eastAsia="ru-RU"/>
        </w:rPr>
        <w:t xml:space="preserve"> результаты обучения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планирование процесса познавательно-трудовой деятельности с опорой на алгоритмы;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определение организационных и материально-технических условий для выбора способа решения учебной или трудовой задачи на основе заданных алгоритмов;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поиск новых решений возникшей технической или организационной проблемы;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самостоятельная организация и выполнение различных творческих работ по созданию технических изделий;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выявление потребностей, проектирование и создание объектов, имеющих потребительную стоимость;</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согласование и координация совместной познавательно-трудовой деятельности с другими ее участниками;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объективное оценивание вклада своей познавательно-трудовой деятельности в решение общих задач коллектива;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диагностика результатов познавательно-трудовой деятельности по принятым критериям и показателям;</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соблюдение норм и правил культуры труда в соответствии с технологической культурой производства;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lastRenderedPageBreak/>
        <w:t>соблюдение норм и правил безопасности познавательно-трудовой деятельности и созидательного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Предметные результаты обучения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рациональное использование учебной и дополнительной технической и технологической информации для проектирования и создания продукта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оценка технологических свойств материалов и областей их применения;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ориентация в имеющихся и возможных технических средствах и технологиях создания продукта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планирование технологического процесса и процесса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подбор материалов с учетом характера объекта труда и технологии;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проведение необходимых опытов и исследований при подборе материалов и проектировании продукта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проектирование последовательности операций и составление операционной карты работ;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выполнение технологических операций с соблюдением установленных норм, стандартов и ограничений;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соблюдение норм и правил безопасности труда и пожарной безопасности;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соблюдение трудовой и технологической дисциплины;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выявление допущенных ошибок в процессе труда и обоснование способов их исправления;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документирование результатов труда и проектной деятельности;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расчет себестоимости продукта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осознание ответственности за качество результатов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наличие экологической культуры при обосновании продукта труда и выполнении работ;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стремление к экономии и бережливости в расходовании времени, материалов, денежных средств и труда.</w:t>
      </w:r>
    </w:p>
    <w:p w:rsidR="00216829" w:rsidRPr="00216829" w:rsidRDefault="00216829" w:rsidP="002168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2. Тематический план</w:t>
      </w:r>
    </w:p>
    <w:tbl>
      <w:tblPr>
        <w:tblW w:w="0" w:type="auto"/>
        <w:tblCellSpacing w:w="15" w:type="dxa"/>
        <w:tblCellMar>
          <w:top w:w="15" w:type="dxa"/>
          <w:left w:w="15" w:type="dxa"/>
          <w:bottom w:w="15" w:type="dxa"/>
          <w:right w:w="15" w:type="dxa"/>
        </w:tblCellMar>
        <w:tblLook w:val="04A0"/>
      </w:tblPr>
      <w:tblGrid>
        <w:gridCol w:w="519"/>
        <w:gridCol w:w="2635"/>
        <w:gridCol w:w="772"/>
        <w:gridCol w:w="1954"/>
        <w:gridCol w:w="1874"/>
      </w:tblGrid>
      <w:tr w:rsidR="00216829" w:rsidRPr="00216829" w:rsidTr="00216829">
        <w:trPr>
          <w:tblCellSpacing w:w="15" w:type="dxa"/>
        </w:trPr>
        <w:tc>
          <w:tcPr>
            <w:tcW w:w="6" w:type="dxa"/>
            <w:vMerge w:val="restart"/>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sz w:val="24"/>
                <w:szCs w:val="24"/>
                <w:lang w:eastAsia="ru-RU"/>
              </w:rPr>
              <w:t>№</w:t>
            </w:r>
          </w:p>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п/п</w:t>
            </w:r>
          </w:p>
        </w:tc>
        <w:tc>
          <w:tcPr>
            <w:tcW w:w="6" w:type="dxa"/>
            <w:vMerge w:val="restart"/>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Разделы и темы</w:t>
            </w:r>
          </w:p>
        </w:tc>
        <w:tc>
          <w:tcPr>
            <w:tcW w:w="6" w:type="dxa"/>
            <w:vMerge w:val="restart"/>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jc w:val="center"/>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К-во</w:t>
            </w:r>
          </w:p>
          <w:p w:rsidR="00216829" w:rsidRPr="009B0823" w:rsidRDefault="00216829" w:rsidP="00216829">
            <w:pPr>
              <w:spacing w:after="0" w:line="240" w:lineRule="auto"/>
              <w:jc w:val="center"/>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часов</w:t>
            </w:r>
          </w:p>
        </w:tc>
        <w:tc>
          <w:tcPr>
            <w:tcW w:w="6" w:type="dxa"/>
            <w:gridSpan w:val="2"/>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9B0823" w:rsidRDefault="00216829" w:rsidP="00216829">
            <w:pPr>
              <w:spacing w:after="0" w:line="240" w:lineRule="auto"/>
              <w:jc w:val="center"/>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В том числе</w:t>
            </w:r>
          </w:p>
        </w:tc>
      </w:tr>
      <w:tr w:rsidR="00216829" w:rsidRPr="00216829" w:rsidTr="00216829">
        <w:trPr>
          <w:tblCellSpacing w:w="15" w:type="dxa"/>
        </w:trPr>
        <w:tc>
          <w:tcPr>
            <w:tcW w:w="0" w:type="auto"/>
            <w:vMerge/>
            <w:tcBorders>
              <w:top w:val="single" w:sz="6" w:space="0" w:color="000000"/>
              <w:left w:val="single" w:sz="6" w:space="0" w:color="000000"/>
              <w:bottom w:val="single" w:sz="6" w:space="0" w:color="000000"/>
              <w:right w:val="nil"/>
            </w:tcBorders>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jc w:val="center"/>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Лабораторно-практические работы</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9B0823" w:rsidRDefault="00216829" w:rsidP="00216829">
            <w:pPr>
              <w:spacing w:after="0" w:line="240" w:lineRule="auto"/>
              <w:jc w:val="center"/>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Проектная деятельность</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Вводное занятие. Творческая проектная деятельность. Инструктаж по ТБ</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Технологии растениеводства (осенние сельскохозяйственные работы)</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jc w:val="center"/>
              <w:rPr>
                <w:rFonts w:ascii="Times New Roman" w:eastAsia="Times New Roman" w:hAnsi="Times New Roman" w:cs="Times New Roman"/>
                <w:sz w:val="24"/>
                <w:szCs w:val="24"/>
                <w:lang w:eastAsia="ru-RU"/>
              </w:rPr>
            </w:pPr>
            <w:r w:rsidRPr="009B0823">
              <w:rPr>
                <w:rFonts w:ascii="Times New Roman" w:eastAsia="Times New Roman" w:hAnsi="Times New Roman" w:cs="Times New Roman"/>
                <w:b/>
                <w:bCs/>
                <w:sz w:val="24"/>
                <w:szCs w:val="24"/>
                <w:lang w:eastAsia="ru-RU"/>
              </w:rPr>
              <w:t>10</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9B0823" w:rsidRDefault="00216829" w:rsidP="00216829">
            <w:pPr>
              <w:spacing w:after="0" w:line="240" w:lineRule="auto"/>
              <w:rPr>
                <w:rFonts w:ascii="Times New Roman" w:eastAsia="Times New Roman" w:hAnsi="Times New Roman" w:cs="Times New Roman"/>
                <w:sz w:val="24"/>
                <w:szCs w:val="24"/>
                <w:lang w:eastAsia="ru-RU"/>
              </w:rPr>
            </w:pPr>
            <w:r w:rsidRPr="009B0823">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Основы сельского хозяйства: растениеводство и животноводство. Аграрные технологии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Сельскохозяйственные культуры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Уборка цветников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Обработка почвы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Уборка растительных остатков с участка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Система обработки почвы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Поверхностное рыхление почвы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Изучение сельскохозяйственных растений в осенний период</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Оформление интерьера</w:t>
            </w:r>
          </w:p>
        </w:tc>
        <w:tc>
          <w:tcPr>
            <w:tcW w:w="6" w:type="dxa"/>
            <w:tcBorders>
              <w:top w:val="single" w:sz="6" w:space="0" w:color="000000"/>
              <w:left w:val="single" w:sz="6" w:space="0" w:color="000000"/>
              <w:bottom w:val="single" w:sz="6" w:space="0" w:color="000000"/>
              <w:right w:val="nil"/>
            </w:tcBorders>
            <w:shd w:val="clear" w:color="auto" w:fill="D9D9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D9D9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Интерьер и планировка кухни-столовой.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Эскиз кухни-столовой.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Проектирование кухни-столовой.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Планирование кухни-столовой</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Бытовые электроприборы на кухне.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Изучение потребности в бытовых электроприборах на кухне.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Кулинария</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rHeight w:val="64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Санитария и гигиена.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Здоровое питание.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Составление индивидуального режима питания и дневного рациона.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приготовления бутербродов, горячих напитков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блюд из яиц.</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приготовления блюд из круп, бобовых и макаронных изделий.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приготовления блюд из овощей и фруктов.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Тепловая кулинарная обработка овощей.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Сервировка стола к завтраку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Разработка меню завтрака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Приготовление воскресного завтрака для всей семьи</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Создание изделий из текстильных и поделочных материалов</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Производство текстильных материалов. Текстильные материалы и их </w:t>
            </w:r>
            <w:r w:rsidRPr="00216829">
              <w:rPr>
                <w:rFonts w:ascii="Times New Roman" w:eastAsia="Times New Roman" w:hAnsi="Times New Roman" w:cs="Times New Roman"/>
                <w:sz w:val="24"/>
                <w:szCs w:val="24"/>
                <w:lang w:eastAsia="ru-RU"/>
              </w:rPr>
              <w:lastRenderedPageBreak/>
              <w:t>свойства.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Определение направления долевой нити в ткани.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Определение </w:t>
            </w:r>
            <w:r w:rsidRPr="00216829">
              <w:rPr>
                <w:rFonts w:ascii="Times New Roman" w:eastAsia="Times New Roman" w:hAnsi="Times New Roman" w:cs="Times New Roman"/>
                <w:sz w:val="24"/>
                <w:szCs w:val="24"/>
                <w:lang w:eastAsia="ru-RU"/>
              </w:rPr>
              <w:lastRenderedPageBreak/>
              <w:t>лицевой и изнаночной сторон в ткани.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Изготовление выкроек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Снятие мерок.</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Раскрой швейного изделия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Швейные ручные работы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Изготовление образцов ручных работ</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Бытовая швейная машина.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Основные операции при машинной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обработке изделия.</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Влажно – тепловая обработка ткани.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Машинные швы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Технология изготовления швейных изделий</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пошива салфетки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пошива фартука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пошива юбки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Художественные ремёсла</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10</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Декоративно-прикладное искусство.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Основы композиции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Изучение лучших работ мастеров декоративно-прикладного искусства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Орнамент. Символика в орнаменте.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Цветовые сочетания в орнаменте.</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Создание графической композиции орнамента</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Лоскутное шитье</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Изготовление образцов лоскутных узоров</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Изготовление сувенира.</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Раскрой элементов.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Соединение деталей изделия.</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Сборка изделия.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Индустриальные технологии</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10</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Древесина. Пиломатериалы и древесные материалы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Распознание древесины и древесных материалов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Обработка металлов и искусственных материалов.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Тонколистовой металл и проволока.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Графическое изображение изделий из тонколистового металла, проволоки.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изготовления изделий из проволоки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сборки изделий из проволоки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Чтение чертежей.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ДОИ и ООИ изделия из проволоки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Разработка графической документации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9</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Творческая проектная деятельность</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Многообразие цветочных культур на пришкольном участке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Дизайн пришкольного участка</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10</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Технологии растениеводства (весенние сельскохозяйственные работы)</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Размножение растений семенами</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Подготовка семян к посеву. Посев и посадка цветочно-декоративных культур</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Особенности технологии выращивания однолетних, двулетних и многолетних растениях.</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Уход за цветочно-декоративными культурами</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Понятие о сорте</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Выращивание сортов цветочно-декоративных культур</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Итого:</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68</w:t>
            </w:r>
          </w:p>
        </w:tc>
        <w:tc>
          <w:tcPr>
            <w:tcW w:w="6" w:type="dxa"/>
            <w:tcBorders>
              <w:top w:val="single" w:sz="6" w:space="0" w:color="000000"/>
              <w:left w:val="single" w:sz="6" w:space="0" w:color="000000"/>
              <w:bottom w:val="single" w:sz="6" w:space="0" w:color="000000"/>
              <w:right w:val="nil"/>
            </w:tcBorders>
            <w:shd w:val="clear" w:color="auto" w:fill="CCC0D9"/>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21</w:t>
            </w:r>
          </w:p>
        </w:tc>
        <w:tc>
          <w:tcPr>
            <w:tcW w:w="6" w:type="dxa"/>
            <w:tcBorders>
              <w:top w:val="single" w:sz="6" w:space="0" w:color="000000"/>
              <w:left w:val="single" w:sz="6" w:space="0" w:color="000000"/>
              <w:bottom w:val="single" w:sz="6" w:space="0" w:color="000000"/>
              <w:right w:val="single" w:sz="6" w:space="0" w:color="000000"/>
            </w:tcBorders>
            <w:shd w:val="clear" w:color="auto" w:fill="CCC0D9"/>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5</w:t>
            </w:r>
          </w:p>
        </w:tc>
      </w:tr>
    </w:tbl>
    <w:p w:rsidR="00216829" w:rsidRPr="009B0823" w:rsidRDefault="00216829" w:rsidP="002168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B0823">
        <w:rPr>
          <w:rFonts w:ascii="Times New Roman" w:eastAsia="Times New Roman" w:hAnsi="Times New Roman" w:cs="Times New Roman"/>
          <w:b/>
          <w:bCs/>
          <w:color w:val="000000"/>
          <w:sz w:val="28"/>
          <w:szCs w:val="28"/>
          <w:lang w:eastAsia="ru-RU"/>
        </w:rPr>
        <w:t>3.Содержание программы</w:t>
      </w:r>
    </w:p>
    <w:p w:rsidR="00216829" w:rsidRPr="00216829" w:rsidRDefault="00216829" w:rsidP="0021682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lastRenderedPageBreak/>
        <w:t>Вводное занятие. Творческая проектная деятельность – 2 часа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Технология как дисциплина и как наука. Цель и задачи изучения предмета «Технология» в 5 классе. Содержание предмета. Вводный инструктаж по охране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Краткая формулировка задачи проекта. Постановка проблемы. Звездочка обдумывания. Этапы проектной деятельности.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Технологии растениеводства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(осенние сельскохозяйственные работы) -10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Основные задачи и отрасли сельского хозяйства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Понятие «сельскохозяйственные культуры». Многообразие сельскохозяйственных растений. Понятие «обработка почвы». Безопасные приемы работы при обработке почвы. Многообразие сельскохозяйственных растений и продолжительность их жизни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Уборка цветников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Уборка растительных остатков с участка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Поверхностное рыхление почвы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3.Оформление интерьера – 3 часа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Создание интерьера кухни с учетом запросов и потребностей семьи и санитарно-гигиенических требований. Разделение кухни на зону для приготовления пищи и зону столовой. Оборудование кухни и его рациональное размещение в интерьере. Декоративное оформление кухни. Бытовые электроприборы на кухне. Общие сведения о бытовых СВЧ-печах и холодильниках, о принципах работы, видах и правилах эксплуатации.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Проектирование кухни-столовой.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Изучение потребности в бытовых электроприборах на кухне.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4.Кулинария – 8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Санитарные требования к помещению кухни и столовой. Правила санитарии и гигиены при обработке пищевых продуктов. Понятие о процессе пищеварения. Общие сведения о питательных веществах и витаминах, микроорганизм, инфекция, пищевые отравления.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Продукты, используемые для приготовления бутербродов. Виды бутербродов. Способы оформления открытых бутербродов. Виды горячих напитков. Способы заваривания кофе, чая, какао. Строение яйца. Способы определения свежести яиц. Особенности кулинарного использования яиц. Канапе, сандвич, диетическое яйцо, столовое, всмятку, «в мешочек», вкрутую</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Крупы, бобовые и макаронные изделия, требования к их качеству. Первичная обработка круп, бобовых и макаронных изделий. Пищевая ценность. Виды тепловой обработки.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Виды овощей. Содержание в них питательных веществ и витаминов. Методы определения качества овощей. Назначение и виды первичной и тепловой обработок овощей.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Первичная и тепловая обработки овощей, салат, заправка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Столовые приборы и правила пользования ими. Эстетическое оформление стола и правила поведения за столом.</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Сервировка, салфетка, этикет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Составление индивидуального режима питания и дневного рациона.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Разработка меню завтрака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5.Создание изделий из текстильных и поделочных материалов – 8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Классификация текстильных волокон. Натуральные растительные волокна. Изготовление нитей и тканей в условиях прядильного и ткацкого производства. Основная и уточная нити, кромка и ширина ткани. Полотняное переплетение. Изнаночная и лицевая стороны ткани. Свойства тканей из натуральных растительных волокон.</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Натуральное, лубяное волокно; х/б, льняная ткань; прядение, ткачество, долевая и поперечная нити, полотняное переплетение, кромка, гигроскопичность</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lastRenderedPageBreak/>
        <w:t>Виды рабочей одежды. Фартуки в национальном костюме. Фигура человека и ее измерение. Правила снятия мерок. Правила построения и оформления чертежей швейных изделий.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Линии талии и бедер, мерки, </w:t>
      </w:r>
      <w:proofErr w:type="spellStart"/>
      <w:proofErr w:type="gramStart"/>
      <w:r w:rsidRPr="00216829">
        <w:rPr>
          <w:rFonts w:ascii="Times New Roman" w:eastAsia="Times New Roman" w:hAnsi="Times New Roman" w:cs="Times New Roman"/>
          <w:color w:val="000000"/>
          <w:sz w:val="24"/>
          <w:szCs w:val="24"/>
          <w:lang w:eastAsia="ru-RU"/>
        </w:rPr>
        <w:t>Ст</w:t>
      </w:r>
      <w:proofErr w:type="spellEnd"/>
      <w:proofErr w:type="gramEnd"/>
      <w:r w:rsidRPr="00216829">
        <w:rPr>
          <w:rFonts w:ascii="Times New Roman" w:eastAsia="Times New Roman" w:hAnsi="Times New Roman" w:cs="Times New Roman"/>
          <w:color w:val="000000"/>
          <w:sz w:val="24"/>
          <w:szCs w:val="24"/>
          <w:lang w:eastAsia="ru-RU"/>
        </w:rPr>
        <w:t xml:space="preserve">, </w:t>
      </w:r>
      <w:proofErr w:type="spellStart"/>
      <w:r w:rsidRPr="00216829">
        <w:rPr>
          <w:rFonts w:ascii="Times New Roman" w:eastAsia="Times New Roman" w:hAnsi="Times New Roman" w:cs="Times New Roman"/>
          <w:color w:val="000000"/>
          <w:sz w:val="24"/>
          <w:szCs w:val="24"/>
          <w:lang w:eastAsia="ru-RU"/>
        </w:rPr>
        <w:t>Сб</w:t>
      </w:r>
      <w:proofErr w:type="spellEnd"/>
      <w:r w:rsidRPr="00216829">
        <w:rPr>
          <w:rFonts w:ascii="Times New Roman" w:eastAsia="Times New Roman" w:hAnsi="Times New Roman" w:cs="Times New Roman"/>
          <w:color w:val="000000"/>
          <w:sz w:val="24"/>
          <w:szCs w:val="24"/>
          <w:lang w:eastAsia="ru-RU"/>
        </w:rPr>
        <w:t xml:space="preserve">, </w:t>
      </w:r>
      <w:proofErr w:type="spellStart"/>
      <w:r w:rsidRPr="00216829">
        <w:rPr>
          <w:rFonts w:ascii="Times New Roman" w:eastAsia="Times New Roman" w:hAnsi="Times New Roman" w:cs="Times New Roman"/>
          <w:color w:val="000000"/>
          <w:sz w:val="24"/>
          <w:szCs w:val="24"/>
          <w:lang w:eastAsia="ru-RU"/>
        </w:rPr>
        <w:t>Ди</w:t>
      </w:r>
      <w:proofErr w:type="spellEnd"/>
      <w:r w:rsidRPr="00216829">
        <w:rPr>
          <w:rFonts w:ascii="Times New Roman" w:eastAsia="Times New Roman" w:hAnsi="Times New Roman" w:cs="Times New Roman"/>
          <w:color w:val="000000"/>
          <w:sz w:val="24"/>
          <w:szCs w:val="24"/>
          <w:lang w:eastAsia="ru-RU"/>
        </w:rPr>
        <w:t xml:space="preserve">, </w:t>
      </w:r>
      <w:proofErr w:type="spellStart"/>
      <w:r w:rsidRPr="00216829">
        <w:rPr>
          <w:rFonts w:ascii="Times New Roman" w:eastAsia="Times New Roman" w:hAnsi="Times New Roman" w:cs="Times New Roman"/>
          <w:color w:val="000000"/>
          <w:sz w:val="24"/>
          <w:szCs w:val="24"/>
          <w:lang w:eastAsia="ru-RU"/>
        </w:rPr>
        <w:t>Дн;конструирование</w:t>
      </w:r>
      <w:proofErr w:type="spellEnd"/>
      <w:r w:rsidRPr="00216829">
        <w:rPr>
          <w:rFonts w:ascii="Times New Roman" w:eastAsia="Times New Roman" w:hAnsi="Times New Roman" w:cs="Times New Roman"/>
          <w:color w:val="000000"/>
          <w:sz w:val="24"/>
          <w:szCs w:val="24"/>
          <w:lang w:eastAsia="ru-RU"/>
        </w:rPr>
        <w:t xml:space="preserve"> модель, моделирование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Расчет количества ткани на изделие. </w:t>
      </w:r>
      <w:proofErr w:type="spellStart"/>
      <w:r w:rsidRPr="00216829">
        <w:rPr>
          <w:rFonts w:ascii="Times New Roman" w:eastAsia="Times New Roman" w:hAnsi="Times New Roman" w:cs="Times New Roman"/>
          <w:color w:val="000000"/>
          <w:sz w:val="24"/>
          <w:szCs w:val="24"/>
          <w:lang w:eastAsia="ru-RU"/>
        </w:rPr>
        <w:t>Декатирование</w:t>
      </w:r>
      <w:proofErr w:type="spellEnd"/>
      <w:r w:rsidRPr="00216829">
        <w:rPr>
          <w:rFonts w:ascii="Times New Roman" w:eastAsia="Times New Roman" w:hAnsi="Times New Roman" w:cs="Times New Roman"/>
          <w:color w:val="000000"/>
          <w:sz w:val="24"/>
          <w:szCs w:val="24"/>
          <w:lang w:eastAsia="ru-RU"/>
        </w:rPr>
        <w:t>. Подготовка ткани к раскрою. План раскладки деталей выкройки на ткани. Припуск на швы. Правила раскроя деталей изделия.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Выпады, дефекты ткани, направленный и ненаправленный рисунок, настил ткани, </w:t>
      </w:r>
      <w:proofErr w:type="spellStart"/>
      <w:r w:rsidRPr="00216829">
        <w:rPr>
          <w:rFonts w:ascii="Times New Roman" w:eastAsia="Times New Roman" w:hAnsi="Times New Roman" w:cs="Times New Roman"/>
          <w:color w:val="000000"/>
          <w:sz w:val="24"/>
          <w:szCs w:val="24"/>
          <w:lang w:eastAsia="ru-RU"/>
        </w:rPr>
        <w:t>обмеловка</w:t>
      </w:r>
      <w:proofErr w:type="spellEnd"/>
      <w:r w:rsidRPr="00216829">
        <w:rPr>
          <w:rFonts w:ascii="Times New Roman" w:eastAsia="Times New Roman" w:hAnsi="Times New Roman" w:cs="Times New Roman"/>
          <w:color w:val="000000"/>
          <w:sz w:val="24"/>
          <w:szCs w:val="24"/>
          <w:lang w:eastAsia="ru-RU"/>
        </w:rPr>
        <w:t>, детали кроя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Терминология ручных работ.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Сметывание, наметывание, заметывание, пришивание, обметывание, выметывание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преимущества и недостатки. Подготовка машины к работе. Заправка верхней и нижней ниток. Безопасные приемы труда на швейной машине. Платформа, </w:t>
      </w:r>
      <w:proofErr w:type="spellStart"/>
      <w:r w:rsidRPr="00216829">
        <w:rPr>
          <w:rFonts w:ascii="Times New Roman" w:eastAsia="Times New Roman" w:hAnsi="Times New Roman" w:cs="Times New Roman"/>
          <w:color w:val="000000"/>
          <w:sz w:val="24"/>
          <w:szCs w:val="24"/>
          <w:lang w:eastAsia="ru-RU"/>
        </w:rPr>
        <w:t>нитепритягиватель</w:t>
      </w:r>
      <w:proofErr w:type="spellEnd"/>
      <w:r w:rsidRPr="00216829">
        <w:rPr>
          <w:rFonts w:ascii="Times New Roman" w:eastAsia="Times New Roman" w:hAnsi="Times New Roman" w:cs="Times New Roman"/>
          <w:color w:val="000000"/>
          <w:sz w:val="24"/>
          <w:szCs w:val="24"/>
          <w:lang w:eastAsia="ru-RU"/>
        </w:rPr>
        <w:t>, рукав, катушечный стержень, прижимная лапка, двигатель ткани, шпульный колпачок, маховое колесо, фронтовая доска, ручной привод, челночный механизм, регуляторы длины стежка и натяжения верхней нити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16829">
        <w:rPr>
          <w:rFonts w:ascii="Times New Roman" w:eastAsia="Times New Roman" w:hAnsi="Times New Roman" w:cs="Times New Roman"/>
          <w:color w:val="000000"/>
          <w:sz w:val="24"/>
          <w:szCs w:val="24"/>
          <w:lang w:eastAsia="ru-RU"/>
        </w:rPr>
        <w:t>Соединительныеи</w:t>
      </w:r>
      <w:proofErr w:type="spellEnd"/>
      <w:r w:rsidRPr="00216829">
        <w:rPr>
          <w:rFonts w:ascii="Times New Roman" w:eastAsia="Times New Roman" w:hAnsi="Times New Roman" w:cs="Times New Roman"/>
          <w:color w:val="000000"/>
          <w:sz w:val="24"/>
          <w:szCs w:val="24"/>
          <w:lang w:eastAsia="ru-RU"/>
        </w:rPr>
        <w:t xml:space="preserve"> отделочные машинные швы;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Стачной шов </w:t>
      </w:r>
      <w:proofErr w:type="spellStart"/>
      <w:r w:rsidRPr="00216829">
        <w:rPr>
          <w:rFonts w:ascii="Times New Roman" w:eastAsia="Times New Roman" w:hAnsi="Times New Roman" w:cs="Times New Roman"/>
          <w:color w:val="000000"/>
          <w:sz w:val="24"/>
          <w:szCs w:val="24"/>
          <w:lang w:eastAsia="ru-RU"/>
        </w:rPr>
        <w:t>вразутюжку</w:t>
      </w:r>
      <w:proofErr w:type="spellEnd"/>
      <w:r w:rsidRPr="00216829">
        <w:rPr>
          <w:rFonts w:ascii="Times New Roman" w:eastAsia="Times New Roman" w:hAnsi="Times New Roman" w:cs="Times New Roman"/>
          <w:color w:val="000000"/>
          <w:sz w:val="24"/>
          <w:szCs w:val="24"/>
          <w:lang w:eastAsia="ru-RU"/>
        </w:rPr>
        <w:t xml:space="preserve"> и </w:t>
      </w:r>
      <w:proofErr w:type="spellStart"/>
      <w:r w:rsidRPr="00216829">
        <w:rPr>
          <w:rFonts w:ascii="Times New Roman" w:eastAsia="Times New Roman" w:hAnsi="Times New Roman" w:cs="Times New Roman"/>
          <w:color w:val="000000"/>
          <w:sz w:val="24"/>
          <w:szCs w:val="24"/>
          <w:lang w:eastAsia="ru-RU"/>
        </w:rPr>
        <w:t>взаутюжку</w:t>
      </w:r>
      <w:proofErr w:type="spellEnd"/>
      <w:r w:rsidRPr="00216829">
        <w:rPr>
          <w:rFonts w:ascii="Times New Roman" w:eastAsia="Times New Roman" w:hAnsi="Times New Roman" w:cs="Times New Roman"/>
          <w:color w:val="000000"/>
          <w:sz w:val="24"/>
          <w:szCs w:val="24"/>
          <w:lang w:eastAsia="ru-RU"/>
        </w:rPr>
        <w:t>; краевые швы с открытым срезом, с открытым обметанным срезом, с закрытым срезом</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Терминология влажно-тепловых работ.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Декатировать, отутюжить, разутюжить, </w:t>
      </w:r>
      <w:proofErr w:type="spellStart"/>
      <w:r w:rsidRPr="00216829">
        <w:rPr>
          <w:rFonts w:ascii="Times New Roman" w:eastAsia="Times New Roman" w:hAnsi="Times New Roman" w:cs="Times New Roman"/>
          <w:color w:val="000000"/>
          <w:sz w:val="24"/>
          <w:szCs w:val="24"/>
          <w:lang w:eastAsia="ru-RU"/>
        </w:rPr>
        <w:t>приутюжить</w:t>
      </w:r>
      <w:proofErr w:type="spellEnd"/>
      <w:r w:rsidRPr="00216829">
        <w:rPr>
          <w:rFonts w:ascii="Times New Roman" w:eastAsia="Times New Roman" w:hAnsi="Times New Roman" w:cs="Times New Roman"/>
          <w:color w:val="000000"/>
          <w:sz w:val="24"/>
          <w:szCs w:val="24"/>
          <w:lang w:eastAsia="ru-RU"/>
        </w:rPr>
        <w:t>, заутюжить.</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Шов, строчка, стежок, длина стежка, ширина шва.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Определение направления долевой нити в ткани.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Определение лицевой и изнаночной сторон в ткани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Снятие мерок.</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Изготовление образцов ручных работ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6. Технология изготовления швейных изделий – 5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Обработка салфетки.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Изготовления и оформление карманов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7. Художественные ремёсла – 10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Виды Д-П искусства: вышивка, кружевоплетение, вязание, роспись по дереву, ковроткачество.</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Композиция; правила, приемы, средства композиции; статичная и динамичная, ритмическая и пластическая композиции; Ритм, симметрия, </w:t>
      </w:r>
      <w:proofErr w:type="spellStart"/>
      <w:r w:rsidRPr="00216829">
        <w:rPr>
          <w:rFonts w:ascii="Times New Roman" w:eastAsia="Times New Roman" w:hAnsi="Times New Roman" w:cs="Times New Roman"/>
          <w:color w:val="000000"/>
          <w:sz w:val="24"/>
          <w:szCs w:val="24"/>
          <w:lang w:eastAsia="ru-RU"/>
        </w:rPr>
        <w:t>ассиметрия</w:t>
      </w:r>
      <w:proofErr w:type="spellEnd"/>
      <w:r w:rsidRPr="00216829">
        <w:rPr>
          <w:rFonts w:ascii="Times New Roman" w:eastAsia="Times New Roman" w:hAnsi="Times New Roman" w:cs="Times New Roman"/>
          <w:color w:val="000000"/>
          <w:sz w:val="24"/>
          <w:szCs w:val="24"/>
          <w:lang w:eastAsia="ru-RU"/>
        </w:rPr>
        <w:t>; Фактура, текстура, колорит, стилизация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Символика в орнаменте. Характерные черты орнаментов народов России. Цветовые сочетания в орнаменте. Виды орнаментов. Выполнение эскизов орнаментов для платка, резьбы по дереву.</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История создания изделий из лоскута. Орнамент в декоративно-прикладном искусстве. Геометрический орнамент. Возможность лоскутного шитья, его связь с направлениями современной моды.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Подбор тканей по цвету, рисунку и фактуре,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подготовка их к работе. Раскрой ткани с учетом направления долевой нити.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Лоскутная мозаика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Технология соединения деталей между собой и с подкладкой. Использование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прокладочных материалов.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Изучение лучших работ мастеров декоративно-прикладного искусства.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Создание графической композиции орнамента.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lastRenderedPageBreak/>
        <w:t>Изготовление образцов лоскутных узоров.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8. Индустриальные технологии – 10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Древесина, свойства и области применения. Пиломатериалы, свойства и области применения. Виды древесных материалов, свойства и области применения. Пороки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древесины. Отходы древесины и их рациональное использование.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Металлы и их свойства.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Конструкционные металлы и их сплавы. Черные и цветные металлы.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Профессии, связанные с добычей 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производством металлов. Виды, свойства и способы получения искусственных материалов. Экологическая безопасность при изготовлении, применении и утилизации искусственных материалов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Организация рабочего места. Изготовление деталей по эскизу. Визуальный контроль качества деталей. Выявление дефектов и их устранение. Соблюдение правил безопасности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Организация рабочего места. Сборка изделия по эскизу. Визуальный контроль качества изделия. Выявление дефектов и их устранение. Соблюдение правил безопасности труда.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xml:space="preserve">Декоративная отделка изделия. Окончательная отделка изделия. Самооценка и </w:t>
      </w:r>
      <w:proofErr w:type="spellStart"/>
      <w:r w:rsidRPr="00216829">
        <w:rPr>
          <w:rFonts w:ascii="Times New Roman" w:eastAsia="Times New Roman" w:hAnsi="Times New Roman" w:cs="Times New Roman"/>
          <w:color w:val="000000"/>
          <w:sz w:val="24"/>
          <w:szCs w:val="24"/>
          <w:lang w:eastAsia="ru-RU"/>
        </w:rPr>
        <w:t>взаимооценка</w:t>
      </w:r>
      <w:proofErr w:type="spellEnd"/>
      <w:r w:rsidRPr="00216829">
        <w:rPr>
          <w:rFonts w:ascii="Times New Roman" w:eastAsia="Times New Roman" w:hAnsi="Times New Roman" w:cs="Times New Roman"/>
          <w:color w:val="000000"/>
          <w:sz w:val="24"/>
          <w:szCs w:val="24"/>
          <w:lang w:eastAsia="ru-RU"/>
        </w:rPr>
        <w:t xml:space="preserve"> готового изделия.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Распознание древесины и древесных материалов.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Графическое изображение изделий из тонколистового металла, проволоки.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Чтение чертежей.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Разработка графической документации.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9. Творческая проектная деятельность – 6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Выполнение проекта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Публичные выступления обучающихся с обоснованием представляемых объектов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Темы проектных работ:</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Планирование кухни-столовой.</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Приготовление воскресного завтрака для всей семьи.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Изготовление сувенира.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Многообразие цветочных культур на пришкольном участке</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Дизайн пришкольного участка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10. Технологии растениеводства</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(весенние сельскохозяйственные работы)- 6 часов</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Размножение растений семенами. Однолетние, двулетние и многолетние растения. Сорт. Селекция.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Лабораторно-практические работы:</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Подготовка семян к посеву. Посев и посадка цветочно-декоративных культур.</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Уход за цветочно-декоративными культурами.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Выращивание сортов цветочно-декоративных культур</w:t>
      </w:r>
    </w:p>
    <w:p w:rsidR="00216829" w:rsidRPr="00216829" w:rsidRDefault="00216829" w:rsidP="002168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Календарно-тематический план</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ОНЗ </w:t>
      </w:r>
      <w:r w:rsidRPr="00216829">
        <w:rPr>
          <w:rFonts w:ascii="Times New Roman" w:eastAsia="Times New Roman" w:hAnsi="Times New Roman" w:cs="Times New Roman"/>
          <w:color w:val="000000"/>
          <w:sz w:val="24"/>
          <w:szCs w:val="24"/>
          <w:lang w:eastAsia="ru-RU"/>
        </w:rPr>
        <w:t>– урок «открытия» новых знаний </w:t>
      </w:r>
      <w:proofErr w:type="spellStart"/>
      <w:r w:rsidRPr="00216829">
        <w:rPr>
          <w:rFonts w:ascii="Times New Roman" w:eastAsia="Times New Roman" w:hAnsi="Times New Roman" w:cs="Times New Roman"/>
          <w:b/>
          <w:bCs/>
          <w:color w:val="000000"/>
          <w:sz w:val="24"/>
          <w:szCs w:val="24"/>
          <w:lang w:eastAsia="ru-RU"/>
        </w:rPr>
        <w:t>ОУиР</w:t>
      </w:r>
      <w:proofErr w:type="spellEnd"/>
      <w:r w:rsidRPr="00216829">
        <w:rPr>
          <w:rFonts w:ascii="Times New Roman" w:eastAsia="Times New Roman" w:hAnsi="Times New Roman" w:cs="Times New Roman"/>
          <w:b/>
          <w:bCs/>
          <w:color w:val="000000"/>
          <w:sz w:val="24"/>
          <w:szCs w:val="24"/>
          <w:lang w:eastAsia="ru-RU"/>
        </w:rPr>
        <w:t> </w:t>
      </w:r>
      <w:r w:rsidRPr="00216829">
        <w:rPr>
          <w:rFonts w:ascii="Times New Roman" w:eastAsia="Times New Roman" w:hAnsi="Times New Roman" w:cs="Times New Roman"/>
          <w:color w:val="000000"/>
          <w:sz w:val="24"/>
          <w:szCs w:val="24"/>
          <w:lang w:eastAsia="ru-RU"/>
        </w:rPr>
        <w:t>– урок отработки умений и рефлексии</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b/>
          <w:bCs/>
          <w:color w:val="000000"/>
          <w:sz w:val="24"/>
          <w:szCs w:val="24"/>
          <w:lang w:eastAsia="ru-RU"/>
        </w:rPr>
        <w:t>ОН</w:t>
      </w:r>
      <w:r w:rsidRPr="00216829">
        <w:rPr>
          <w:rFonts w:ascii="Times New Roman" w:eastAsia="Times New Roman" w:hAnsi="Times New Roman" w:cs="Times New Roman"/>
          <w:color w:val="000000"/>
          <w:sz w:val="24"/>
          <w:szCs w:val="24"/>
          <w:lang w:eastAsia="ru-RU"/>
        </w:rPr>
        <w:t> – урок общеметодологической направленности </w:t>
      </w:r>
      <w:r w:rsidRPr="00216829">
        <w:rPr>
          <w:rFonts w:ascii="Times New Roman" w:eastAsia="Times New Roman" w:hAnsi="Times New Roman" w:cs="Times New Roman"/>
          <w:b/>
          <w:bCs/>
          <w:color w:val="000000"/>
          <w:sz w:val="24"/>
          <w:szCs w:val="24"/>
          <w:lang w:eastAsia="ru-RU"/>
        </w:rPr>
        <w:t>ЗСТ</w:t>
      </w:r>
      <w:r w:rsidRPr="00216829">
        <w:rPr>
          <w:rFonts w:ascii="Times New Roman" w:eastAsia="Times New Roman" w:hAnsi="Times New Roman" w:cs="Times New Roman"/>
          <w:color w:val="000000"/>
          <w:sz w:val="24"/>
          <w:szCs w:val="24"/>
          <w:lang w:eastAsia="ru-RU"/>
        </w:rPr>
        <w:t xml:space="preserve"> – </w:t>
      </w:r>
      <w:proofErr w:type="spellStart"/>
      <w:r w:rsidRPr="00216829">
        <w:rPr>
          <w:rFonts w:ascii="Times New Roman" w:eastAsia="Times New Roman" w:hAnsi="Times New Roman" w:cs="Times New Roman"/>
          <w:color w:val="000000"/>
          <w:sz w:val="24"/>
          <w:szCs w:val="24"/>
          <w:lang w:eastAsia="ru-RU"/>
        </w:rPr>
        <w:t>здоровьесберегающая</w:t>
      </w:r>
      <w:proofErr w:type="spellEnd"/>
      <w:r w:rsidRPr="00216829">
        <w:rPr>
          <w:rFonts w:ascii="Times New Roman" w:eastAsia="Times New Roman" w:hAnsi="Times New Roman" w:cs="Times New Roman"/>
          <w:color w:val="000000"/>
          <w:sz w:val="24"/>
          <w:szCs w:val="24"/>
          <w:lang w:eastAsia="ru-RU"/>
        </w:rPr>
        <w:t xml:space="preserve"> технология</w:t>
      </w:r>
    </w:p>
    <w:p w:rsidR="00216829" w:rsidRPr="00216829" w:rsidRDefault="00216829" w:rsidP="00216829">
      <w:pPr>
        <w:shd w:val="clear" w:color="auto" w:fill="FFFFFF"/>
        <w:spacing w:after="0" w:line="240" w:lineRule="auto"/>
        <w:rPr>
          <w:rFonts w:ascii="Times New Roman" w:eastAsia="Times New Roman" w:hAnsi="Times New Roman" w:cs="Times New Roman"/>
          <w:color w:val="000000"/>
          <w:sz w:val="24"/>
          <w:szCs w:val="24"/>
          <w:lang w:eastAsia="ru-RU"/>
        </w:rPr>
      </w:pPr>
      <w:r w:rsidRPr="00216829">
        <w:rPr>
          <w:rFonts w:ascii="Times New Roman" w:eastAsia="Times New Roman" w:hAnsi="Times New Roman" w:cs="Times New Roman"/>
          <w:color w:val="000000"/>
          <w:sz w:val="24"/>
          <w:szCs w:val="24"/>
          <w:lang w:eastAsia="ru-RU"/>
        </w:rPr>
        <w:t> </w:t>
      </w:r>
    </w:p>
    <w:tbl>
      <w:tblPr>
        <w:tblW w:w="0" w:type="auto"/>
        <w:tblCellSpacing w:w="15" w:type="dxa"/>
        <w:tblCellMar>
          <w:top w:w="15" w:type="dxa"/>
          <w:left w:w="15" w:type="dxa"/>
          <w:bottom w:w="15" w:type="dxa"/>
          <w:right w:w="15" w:type="dxa"/>
        </w:tblCellMar>
        <w:tblLook w:val="04A0"/>
      </w:tblPr>
      <w:tblGrid>
        <w:gridCol w:w="431"/>
        <w:gridCol w:w="1070"/>
        <w:gridCol w:w="317"/>
        <w:gridCol w:w="317"/>
        <w:gridCol w:w="602"/>
        <w:gridCol w:w="602"/>
        <w:gridCol w:w="562"/>
        <w:gridCol w:w="579"/>
        <w:gridCol w:w="654"/>
        <w:gridCol w:w="654"/>
        <w:gridCol w:w="83"/>
        <w:gridCol w:w="1621"/>
        <w:gridCol w:w="1097"/>
        <w:gridCol w:w="175"/>
        <w:gridCol w:w="911"/>
      </w:tblGrid>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11"/>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rHeight w:val="94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Регулятивные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принятие учебной цели;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выбор способов деятельности;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планирование организации контроля </w:t>
            </w:r>
            <w:r w:rsidRPr="00216829">
              <w:rPr>
                <w:rFonts w:ascii="Times New Roman" w:eastAsia="Times New Roman" w:hAnsi="Times New Roman" w:cs="Times New Roman"/>
                <w:sz w:val="24"/>
                <w:szCs w:val="24"/>
                <w:lang w:eastAsia="ru-RU"/>
              </w:rPr>
              <w:lastRenderedPageBreak/>
              <w:t>труда;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организация рабочего места;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выполнение правил гигиены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учебного труда.</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lastRenderedPageBreak/>
              <w:t>Познавательные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сравнение;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анализ;</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систематизация;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мыслительный </w:t>
            </w:r>
            <w:r w:rsidRPr="00216829">
              <w:rPr>
                <w:rFonts w:ascii="Times New Roman" w:eastAsia="Times New Roman" w:hAnsi="Times New Roman" w:cs="Times New Roman"/>
                <w:sz w:val="24"/>
                <w:szCs w:val="24"/>
                <w:lang w:eastAsia="ru-RU"/>
              </w:rPr>
              <w:lastRenderedPageBreak/>
              <w:t>эксперимент;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практическая работа;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усвоение информации с помощью компьютера;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работа со справочной литературой;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работа с дополнительной литературой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lastRenderedPageBreak/>
              <w:t>Коммуникативные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умение отвечать на вопросы, рассуждать, </w:t>
            </w:r>
            <w:r w:rsidRPr="00216829">
              <w:rPr>
                <w:rFonts w:ascii="Times New Roman" w:eastAsia="Times New Roman" w:hAnsi="Times New Roman" w:cs="Times New Roman"/>
                <w:sz w:val="24"/>
                <w:szCs w:val="24"/>
                <w:lang w:eastAsia="ru-RU"/>
              </w:rPr>
              <w:lastRenderedPageBreak/>
              <w:t>описывать явления, действия и т.п.</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выделять главное из прочитанного;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слушать и слышать собеседника, учителя;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задавать вопросы на понимание, обобщение</w:t>
            </w:r>
          </w:p>
        </w:tc>
        <w:tc>
          <w:tcPr>
            <w:tcW w:w="6"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lastRenderedPageBreak/>
              <w:t>Личностные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самопознание;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самооценка;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личная ответственность;</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адекватное реагирование на трудности</w:t>
            </w:r>
          </w:p>
        </w:tc>
      </w:tr>
      <w:tr w:rsidR="00216829" w:rsidRPr="00216829" w:rsidTr="00216829">
        <w:trPr>
          <w:trHeight w:val="90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п/п</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п/п в теме</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раздел,</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учебная тема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освоение предметных</w:t>
            </w:r>
          </w:p>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знаний (базовые понятия)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вид деятельности</w:t>
            </w:r>
          </w:p>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обучающихся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оборудование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урока</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тип урока</w:t>
            </w:r>
          </w:p>
        </w:tc>
      </w:tr>
      <w:tr w:rsidR="00216829" w:rsidRPr="00216829" w:rsidTr="00216829">
        <w:trPr>
          <w:trHeight w:val="210"/>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Вводное занятие. Творческая проектная деятельность. Инструктаж по ТБ – 2 часа</w:t>
            </w:r>
          </w:p>
        </w:tc>
      </w:tr>
      <w:tr w:rsidR="00216829" w:rsidRPr="00216829" w:rsidTr="00216829">
        <w:trPr>
          <w:trHeight w:val="21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Вводный инструктаж по т/б. Творческие проекты. Этапы выполнения проектов.</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как дисциплина и как наука. Цель и задачи изучения предмета «Технология» в 5 классе. Содержание предмета. Вводный инструктаж по охране труда.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Краткая формулировка задачи проекта. Постановка проблемы. Звездочка обдумывания. Этапы проектной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Ознакомление с правилами поведения 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мастерской и на рабочем месте;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Ознакомление с понятиями «проект»,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«основные компоненты проекта»,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«этапы проектирования»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Технологии растениеводства (осенние сельскохозяйственные работы) -10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Основы сельского хозяйства: растениеводство и животноводство. Аграрные технологии</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Основные задачи и отрасли сельского хозяйства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Ознакомление с отраслями сельского хозяйства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w:t>
            </w:r>
            <w:r w:rsidRPr="00216829">
              <w:rPr>
                <w:rFonts w:ascii="Times New Roman" w:eastAsia="Times New Roman" w:hAnsi="Times New Roman" w:cs="Times New Roman"/>
                <w:sz w:val="24"/>
                <w:szCs w:val="24"/>
                <w:lang w:eastAsia="ru-RU"/>
              </w:rPr>
              <w:lastRenderedPageBreak/>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3-4</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Сельскохозяйственн</w:t>
            </w:r>
            <w:r w:rsidRPr="00216829">
              <w:rPr>
                <w:rFonts w:ascii="Times New Roman" w:eastAsia="Times New Roman" w:hAnsi="Times New Roman" w:cs="Times New Roman"/>
                <w:sz w:val="24"/>
                <w:szCs w:val="24"/>
                <w:lang w:eastAsia="ru-RU"/>
              </w:rPr>
              <w:lastRenderedPageBreak/>
              <w:t>ые культуры</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Понятие </w:t>
            </w:r>
            <w:r w:rsidRPr="00216829">
              <w:rPr>
                <w:rFonts w:ascii="Times New Roman" w:eastAsia="Times New Roman" w:hAnsi="Times New Roman" w:cs="Times New Roman"/>
                <w:sz w:val="24"/>
                <w:szCs w:val="24"/>
                <w:lang w:eastAsia="ru-RU"/>
              </w:rPr>
              <w:lastRenderedPageBreak/>
              <w:t>«сельскохозяйственные культуры». Многообразие сельскохозяйственных растений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Ознакомление </w:t>
            </w:r>
            <w:r w:rsidRPr="00216829">
              <w:rPr>
                <w:rFonts w:ascii="Times New Roman" w:eastAsia="Times New Roman" w:hAnsi="Times New Roman" w:cs="Times New Roman"/>
                <w:sz w:val="24"/>
                <w:szCs w:val="24"/>
                <w:lang w:eastAsia="ru-RU"/>
              </w:rPr>
              <w:lastRenderedPageBreak/>
              <w:t>с полным циклом получения двух видов наиболее распространенных растениеводческой продукции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7-8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5-6</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Обработка почвы</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Понятие «обработка почвы»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Ознакомление со способами обработки почвы.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обрабатывать почву в осенний период</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9-10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7-8</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Система обработки почвы</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Безопасные приемы работы при обработке почвы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обрабатывать почву в осенний период</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11-12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9-10</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Изучение сельскохозяйственных растений в осенний период</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Многообразие сельскохозяйственных растений и продолжительность их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Ознакомление с основными сельскохозяйственными растения.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ухаживать за растениями.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1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Оформление интерьера- 3 часа</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13-14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Интерьер и планировка кухни-столовой.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Эскиз кухни-столовой.</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Создание интерьера кухни с учетом запросов и потребностей семьи и санитарно-гигиенических требований. Разделение кухни на зону для приготовления пищи и зону столовой. Оборудование кухни и его рациональное </w:t>
            </w:r>
            <w:r w:rsidRPr="00216829">
              <w:rPr>
                <w:rFonts w:ascii="Times New Roman" w:eastAsia="Times New Roman" w:hAnsi="Times New Roman" w:cs="Times New Roman"/>
                <w:sz w:val="24"/>
                <w:szCs w:val="24"/>
                <w:lang w:eastAsia="ru-RU"/>
              </w:rPr>
              <w:lastRenderedPageBreak/>
              <w:t>размещение в интерьере. Декоративное оформление кухни.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Выполнение эскиза кухни-столовой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15</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Бытовые электроприборы на кухне.</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Бытовые электроприборы на кухне.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Общие сведения о бытовых СВЧ-печах и холодильниках, о </w:t>
            </w:r>
            <w:proofErr w:type="spellStart"/>
            <w:r w:rsidRPr="00216829">
              <w:rPr>
                <w:rFonts w:ascii="Times New Roman" w:eastAsia="Times New Roman" w:hAnsi="Times New Roman" w:cs="Times New Roman"/>
                <w:sz w:val="24"/>
                <w:szCs w:val="24"/>
                <w:lang w:eastAsia="ru-RU"/>
              </w:rPr>
              <w:t>принци</w:t>
            </w:r>
            <w:proofErr w:type="spellEnd"/>
            <w:r w:rsidRPr="00216829">
              <w:rPr>
                <w:rFonts w:ascii="Times New Roman" w:eastAsia="Times New Roman" w:hAnsi="Times New Roman" w:cs="Times New Roman"/>
                <w:sz w:val="24"/>
                <w:szCs w:val="24"/>
                <w:lang w:eastAsia="ru-RU"/>
              </w:rPr>
              <w:t>-</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пах работы, видах</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 правилах эксплуатации.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Ознакомление с историей СВЧ-печи;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Изучение потребности в бытовых электрических приборах на кухне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Кулинария – 8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Санитария и гигиена.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Здоровое питание.</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Санитарные требования к помещению кухни и столовой. Правила санитарии и гигиены при обработке пищевых продуктов. Понятие о процессе пищеварения. Общие сведения о питательных веществах и витаминах, микроорганизм, инфекция, пищевые отравления.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17-18</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2-3</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приготовления бутербродов,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горячих напитков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блюд из яиц.</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Продукты, используемые для </w:t>
            </w:r>
            <w:r w:rsidRPr="00216829">
              <w:rPr>
                <w:rFonts w:ascii="Times New Roman" w:eastAsia="Times New Roman" w:hAnsi="Times New Roman" w:cs="Times New Roman"/>
                <w:sz w:val="24"/>
                <w:szCs w:val="24"/>
                <w:lang w:eastAsia="ru-RU"/>
              </w:rPr>
              <w:lastRenderedPageBreak/>
              <w:t>приготовления бутербродов. Виды бутербродов. Способы оформления открытых бутербродов. Виды горя-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чих напитков. Способы заваривания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кофе, чая, какао. Строение яйца. Способы определения свежести яиц. Особенности кулинарного использования яиц.</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Канапе, сандвич, диетическое яйцо, столовое, всмятку, «в мешочек», вкрутую</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пользе напитка из цикория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19-20</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4-5</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приготовления блюд из круп, бобовых и макаронных изделий.</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Крупы, бобовые и макаронные изделия, требования к их качеству. Первичная обработка круп, бобовых и макаронных изделий. Пищевая ценность. Виды тепловой обработки.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Изучение упаковки из-под крупы;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об истории и рецепте приготовления «</w:t>
            </w:r>
            <w:proofErr w:type="spellStart"/>
            <w:r w:rsidRPr="00216829">
              <w:rPr>
                <w:rFonts w:ascii="Times New Roman" w:eastAsia="Times New Roman" w:hAnsi="Times New Roman" w:cs="Times New Roman"/>
                <w:sz w:val="24"/>
                <w:szCs w:val="24"/>
                <w:lang w:eastAsia="ru-RU"/>
              </w:rPr>
              <w:t>гурьевской</w:t>
            </w:r>
            <w:proofErr w:type="spellEnd"/>
            <w:r w:rsidRPr="00216829">
              <w:rPr>
                <w:rFonts w:ascii="Times New Roman" w:eastAsia="Times New Roman" w:hAnsi="Times New Roman" w:cs="Times New Roman"/>
                <w:sz w:val="24"/>
                <w:szCs w:val="24"/>
                <w:lang w:eastAsia="ru-RU"/>
              </w:rPr>
              <w:t xml:space="preserve"> каши»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21-22</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6-7</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приготовления блюд из овощей и фруктов.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Тепловая </w:t>
            </w:r>
            <w:r w:rsidRPr="00216829">
              <w:rPr>
                <w:rFonts w:ascii="Times New Roman" w:eastAsia="Times New Roman" w:hAnsi="Times New Roman" w:cs="Times New Roman"/>
                <w:sz w:val="24"/>
                <w:szCs w:val="24"/>
                <w:lang w:eastAsia="ru-RU"/>
              </w:rPr>
              <w:lastRenderedPageBreak/>
              <w:t>кулинарная обработка овощей.</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Виды овощей. Содержание в них питательных веществ и </w:t>
            </w:r>
            <w:r w:rsidRPr="00216829">
              <w:rPr>
                <w:rFonts w:ascii="Times New Roman" w:eastAsia="Times New Roman" w:hAnsi="Times New Roman" w:cs="Times New Roman"/>
                <w:sz w:val="24"/>
                <w:szCs w:val="24"/>
                <w:lang w:eastAsia="ru-RU"/>
              </w:rPr>
              <w:lastRenderedPageBreak/>
              <w:t>витаминов. Методы определения качества овощей. Назначение и виды первичной и тепловой обработок овощей.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Первичная и тепловая обработки овощей, салат, заправка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 Усвоение основных </w:t>
            </w:r>
            <w:r w:rsidRPr="00216829">
              <w:rPr>
                <w:rFonts w:ascii="Times New Roman" w:eastAsia="Times New Roman" w:hAnsi="Times New Roman" w:cs="Times New Roman"/>
                <w:sz w:val="24"/>
                <w:szCs w:val="24"/>
                <w:lang w:eastAsia="ru-RU"/>
              </w:rPr>
              <w:lastRenderedPageBreak/>
              <w:t>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заболеваниях цинга и куриная слепота, причинах их возникновения и мерах профилактики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23</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8</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Сервировка стола к завтраку</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Столовые приборы и правила пользования ими. Эстетическое оформление стола и правила поведения за столом.</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Сервировка, салфетка, этикет</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калорийности продуктов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Складывание столовых салфеток</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памятка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Создание изделий из текстильных и поделочных материалов – 8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Производство текстильных материалов. Текстильные материалы и их свойства.</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Классификация текстильных волокон. Натуральные растительные волокна. Изготовление нитей и тканей в условиях прядильного и ткацкого производства. Основная и уточная нити, кромка и ширина ткани. Полотняное </w:t>
            </w:r>
            <w:r w:rsidRPr="00216829">
              <w:rPr>
                <w:rFonts w:ascii="Times New Roman" w:eastAsia="Times New Roman" w:hAnsi="Times New Roman" w:cs="Times New Roman"/>
                <w:sz w:val="24"/>
                <w:szCs w:val="24"/>
                <w:lang w:eastAsia="ru-RU"/>
              </w:rPr>
              <w:lastRenderedPageBreak/>
              <w:t>переплетение. Изнаночная и лицевая стороны ткани. Свойства тканей из натуральных растительных волокон.</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Натуральное, лубяное волокно;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х/б, льняная ткань; прядение,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ткачество, долевая и поперечная нити, полотняное переплетение, кромка, гигроскопичность</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Определение долевой нити в ткани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 Определение лицевой и изнаночной </w:t>
            </w:r>
            <w:r w:rsidRPr="00216829">
              <w:rPr>
                <w:rFonts w:ascii="Times New Roman" w:eastAsia="Times New Roman" w:hAnsi="Times New Roman" w:cs="Times New Roman"/>
                <w:sz w:val="24"/>
                <w:szCs w:val="24"/>
                <w:lang w:eastAsia="ru-RU"/>
              </w:rPr>
              <w:lastRenderedPageBreak/>
              <w:t>сторон ткани.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Проведение сравнительного анализа прочности окраски ткани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Изучение свойств тканей из хлопка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льна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25</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Изготовление выкроек</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Виды рабочей одежды. Фартуки в национальном костюме. Фигура человека и ее измерение. Правила снятия мерок. Правила построения и оформления чертежей швейных изделий.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Линии талии и бедер, мерки, </w:t>
            </w:r>
            <w:proofErr w:type="spellStart"/>
            <w:r w:rsidRPr="00216829">
              <w:rPr>
                <w:rFonts w:ascii="Times New Roman" w:eastAsia="Times New Roman" w:hAnsi="Times New Roman" w:cs="Times New Roman"/>
                <w:sz w:val="24"/>
                <w:szCs w:val="24"/>
                <w:lang w:eastAsia="ru-RU"/>
              </w:rPr>
              <w:t>Ст</w:t>
            </w:r>
            <w:proofErr w:type="spellEnd"/>
            <w:r w:rsidRPr="00216829">
              <w:rPr>
                <w:rFonts w:ascii="Times New Roman" w:eastAsia="Times New Roman" w:hAnsi="Times New Roman" w:cs="Times New Roman"/>
                <w:sz w:val="24"/>
                <w:szCs w:val="24"/>
                <w:lang w:eastAsia="ru-RU"/>
              </w:rPr>
              <w:t xml:space="preserve">, </w:t>
            </w:r>
            <w:proofErr w:type="spellStart"/>
            <w:r w:rsidRPr="00216829">
              <w:rPr>
                <w:rFonts w:ascii="Times New Roman" w:eastAsia="Times New Roman" w:hAnsi="Times New Roman" w:cs="Times New Roman"/>
                <w:sz w:val="24"/>
                <w:szCs w:val="24"/>
                <w:lang w:eastAsia="ru-RU"/>
              </w:rPr>
              <w:t>Сб</w:t>
            </w:r>
            <w:proofErr w:type="spellEnd"/>
            <w:r w:rsidRPr="00216829">
              <w:rPr>
                <w:rFonts w:ascii="Times New Roman" w:eastAsia="Times New Roman" w:hAnsi="Times New Roman" w:cs="Times New Roman"/>
                <w:sz w:val="24"/>
                <w:szCs w:val="24"/>
                <w:lang w:eastAsia="ru-RU"/>
              </w:rPr>
              <w:t xml:space="preserve">, </w:t>
            </w:r>
            <w:proofErr w:type="spellStart"/>
            <w:r w:rsidRPr="00216829">
              <w:rPr>
                <w:rFonts w:ascii="Times New Roman" w:eastAsia="Times New Roman" w:hAnsi="Times New Roman" w:cs="Times New Roman"/>
                <w:sz w:val="24"/>
                <w:szCs w:val="24"/>
                <w:lang w:eastAsia="ru-RU"/>
              </w:rPr>
              <w:t>Ди</w:t>
            </w:r>
            <w:proofErr w:type="spellEnd"/>
            <w:r w:rsidRPr="00216829">
              <w:rPr>
                <w:rFonts w:ascii="Times New Roman" w:eastAsia="Times New Roman" w:hAnsi="Times New Roman" w:cs="Times New Roman"/>
                <w:sz w:val="24"/>
                <w:szCs w:val="24"/>
                <w:lang w:eastAsia="ru-RU"/>
              </w:rPr>
              <w:t xml:space="preserve">, </w:t>
            </w:r>
            <w:proofErr w:type="spellStart"/>
            <w:r w:rsidRPr="00216829">
              <w:rPr>
                <w:rFonts w:ascii="Times New Roman" w:eastAsia="Times New Roman" w:hAnsi="Times New Roman" w:cs="Times New Roman"/>
                <w:sz w:val="24"/>
                <w:szCs w:val="24"/>
                <w:lang w:eastAsia="ru-RU"/>
              </w:rPr>
              <w:t>Дн</w:t>
            </w:r>
            <w:proofErr w:type="spellEnd"/>
            <w:r w:rsidRPr="00216829">
              <w:rPr>
                <w:rFonts w:ascii="Times New Roman" w:eastAsia="Times New Roman" w:hAnsi="Times New Roman" w:cs="Times New Roman"/>
                <w:sz w:val="24"/>
                <w:szCs w:val="24"/>
                <w:lang w:eastAsia="ru-RU"/>
              </w:rPr>
              <w:t>;</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конструирование модель, моделирование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Определение размеров швейного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изделия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Снятие мерок</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об истории фартука-передника, юбки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Раскрой швейного изделия</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Расчет количества ткани на изделие. </w:t>
            </w:r>
            <w:proofErr w:type="spellStart"/>
            <w:r w:rsidRPr="00216829">
              <w:rPr>
                <w:rFonts w:ascii="Times New Roman" w:eastAsia="Times New Roman" w:hAnsi="Times New Roman" w:cs="Times New Roman"/>
                <w:sz w:val="24"/>
                <w:szCs w:val="24"/>
                <w:lang w:eastAsia="ru-RU"/>
              </w:rPr>
              <w:t>Декатирование</w:t>
            </w:r>
            <w:proofErr w:type="spellEnd"/>
            <w:r w:rsidRPr="00216829">
              <w:rPr>
                <w:rFonts w:ascii="Times New Roman" w:eastAsia="Times New Roman" w:hAnsi="Times New Roman" w:cs="Times New Roman"/>
                <w:sz w:val="24"/>
                <w:szCs w:val="24"/>
                <w:lang w:eastAsia="ru-RU"/>
              </w:rPr>
              <w:t xml:space="preserve">. Подготовка ткани к раскрою. План раскладки </w:t>
            </w:r>
            <w:r w:rsidRPr="00216829">
              <w:rPr>
                <w:rFonts w:ascii="Times New Roman" w:eastAsia="Times New Roman" w:hAnsi="Times New Roman" w:cs="Times New Roman"/>
                <w:sz w:val="24"/>
                <w:szCs w:val="24"/>
                <w:lang w:eastAsia="ru-RU"/>
              </w:rPr>
              <w:lastRenderedPageBreak/>
              <w:t>деталей выкройки на ткани. Припуск на швы. Правила раскроя деталей изделия.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Выпады, дефекты ткани, направленный и ненаправленный рисунок, настил ткани, </w:t>
            </w:r>
            <w:proofErr w:type="spellStart"/>
            <w:r w:rsidRPr="00216829">
              <w:rPr>
                <w:rFonts w:ascii="Times New Roman" w:eastAsia="Times New Roman" w:hAnsi="Times New Roman" w:cs="Times New Roman"/>
                <w:sz w:val="24"/>
                <w:szCs w:val="24"/>
                <w:lang w:eastAsia="ru-RU"/>
              </w:rPr>
              <w:t>обмеловка</w:t>
            </w:r>
            <w:proofErr w:type="spellEnd"/>
            <w:r w:rsidRPr="00216829">
              <w:rPr>
                <w:rFonts w:ascii="Times New Roman" w:eastAsia="Times New Roman" w:hAnsi="Times New Roman" w:cs="Times New Roman"/>
                <w:sz w:val="24"/>
                <w:szCs w:val="24"/>
                <w:lang w:eastAsia="ru-RU"/>
              </w:rPr>
              <w:t>, детали кроя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памятка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27</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4</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Швейные ручные работы</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Терминология ручных работ.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Сметывание, наметывание, заметывание, пришивание, обметывание, выметывание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Изготовление образцов ручных работ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памятка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ЗСТ</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28</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Бытовая швейная машина.</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преимущества и недостатки. Подготовка машины к работе. Заправка верхней и нижней ниток. Безопасные приемы труда на </w:t>
            </w:r>
            <w:r w:rsidRPr="00216829">
              <w:rPr>
                <w:rFonts w:ascii="Times New Roman" w:eastAsia="Times New Roman" w:hAnsi="Times New Roman" w:cs="Times New Roman"/>
                <w:sz w:val="24"/>
                <w:szCs w:val="24"/>
                <w:lang w:eastAsia="ru-RU"/>
              </w:rPr>
              <w:lastRenderedPageBreak/>
              <w:t xml:space="preserve">швейной машине. Платформа, </w:t>
            </w:r>
            <w:proofErr w:type="spellStart"/>
            <w:r w:rsidRPr="00216829">
              <w:rPr>
                <w:rFonts w:ascii="Times New Roman" w:eastAsia="Times New Roman" w:hAnsi="Times New Roman" w:cs="Times New Roman"/>
                <w:sz w:val="24"/>
                <w:szCs w:val="24"/>
                <w:lang w:eastAsia="ru-RU"/>
              </w:rPr>
              <w:t>нитепритягиватель</w:t>
            </w:r>
            <w:proofErr w:type="spellEnd"/>
            <w:r w:rsidRPr="00216829">
              <w:rPr>
                <w:rFonts w:ascii="Times New Roman" w:eastAsia="Times New Roman" w:hAnsi="Times New Roman" w:cs="Times New Roman"/>
                <w:sz w:val="24"/>
                <w:szCs w:val="24"/>
                <w:lang w:eastAsia="ru-RU"/>
              </w:rPr>
              <w:t>, рукав, катушечный стержень, прижимная лапка, двигатель ткани, шпульный колпачок, маховое колесо, фронтовая доска, ручной привод, челночный механизм, регуляторы длины стежка и натяжения верхней нити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«История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создания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швейной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машины»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29</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6</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Основные операции при машинной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обработке изделия.</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Соединительные и отделочные машинные швы;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Стачной шов </w:t>
            </w:r>
            <w:proofErr w:type="spellStart"/>
            <w:r w:rsidRPr="00216829">
              <w:rPr>
                <w:rFonts w:ascii="Times New Roman" w:eastAsia="Times New Roman" w:hAnsi="Times New Roman" w:cs="Times New Roman"/>
                <w:sz w:val="24"/>
                <w:szCs w:val="24"/>
                <w:lang w:eastAsia="ru-RU"/>
              </w:rPr>
              <w:t>вразутюжку</w:t>
            </w:r>
            <w:proofErr w:type="spellEnd"/>
            <w:r w:rsidRPr="00216829">
              <w:rPr>
                <w:rFonts w:ascii="Times New Roman" w:eastAsia="Times New Roman" w:hAnsi="Times New Roman" w:cs="Times New Roman"/>
                <w:sz w:val="24"/>
                <w:szCs w:val="24"/>
                <w:lang w:eastAsia="ru-RU"/>
              </w:rPr>
              <w:t xml:space="preserve"> и </w:t>
            </w:r>
            <w:proofErr w:type="spellStart"/>
            <w:r w:rsidRPr="00216829">
              <w:rPr>
                <w:rFonts w:ascii="Times New Roman" w:eastAsia="Times New Roman" w:hAnsi="Times New Roman" w:cs="Times New Roman"/>
                <w:sz w:val="24"/>
                <w:szCs w:val="24"/>
                <w:lang w:eastAsia="ru-RU"/>
              </w:rPr>
              <w:t>взаутюжку</w:t>
            </w:r>
            <w:proofErr w:type="spellEnd"/>
            <w:r w:rsidRPr="00216829">
              <w:rPr>
                <w:rFonts w:ascii="Times New Roman" w:eastAsia="Times New Roman" w:hAnsi="Times New Roman" w:cs="Times New Roman"/>
                <w:sz w:val="24"/>
                <w:szCs w:val="24"/>
                <w:lang w:eastAsia="ru-RU"/>
              </w:rPr>
              <w:t>; краевые швы с открытым срезом, с открытым обметанным</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срезом, с закрытым срезом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 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30</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7</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Влажно – тепловая обработка ткани.</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Терминология влажно-тепловых работ.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Декатировать, отутюжить, разутюжить, </w:t>
            </w:r>
            <w:proofErr w:type="spellStart"/>
            <w:r w:rsidRPr="00216829">
              <w:rPr>
                <w:rFonts w:ascii="Times New Roman" w:eastAsia="Times New Roman" w:hAnsi="Times New Roman" w:cs="Times New Roman"/>
                <w:sz w:val="24"/>
                <w:szCs w:val="24"/>
                <w:lang w:eastAsia="ru-RU"/>
              </w:rPr>
              <w:t>приутюжить</w:t>
            </w:r>
            <w:proofErr w:type="spellEnd"/>
            <w:r w:rsidRPr="00216829">
              <w:rPr>
                <w:rFonts w:ascii="Times New Roman" w:eastAsia="Times New Roman" w:hAnsi="Times New Roman" w:cs="Times New Roman"/>
                <w:sz w:val="24"/>
                <w:szCs w:val="24"/>
                <w:lang w:eastAsia="ru-RU"/>
              </w:rPr>
              <w:t>, заутюжить.</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 Проведение ВТО: </w:t>
            </w:r>
            <w:proofErr w:type="spellStart"/>
            <w:r w:rsidRPr="00216829">
              <w:rPr>
                <w:rFonts w:ascii="Times New Roman" w:eastAsia="Times New Roman" w:hAnsi="Times New Roman" w:cs="Times New Roman"/>
                <w:sz w:val="24"/>
                <w:szCs w:val="24"/>
                <w:lang w:eastAsia="ru-RU"/>
              </w:rPr>
              <w:t>приутюжить</w:t>
            </w:r>
            <w:proofErr w:type="spellEnd"/>
            <w:r w:rsidRPr="00216829">
              <w:rPr>
                <w:rFonts w:ascii="Times New Roman" w:eastAsia="Times New Roman" w:hAnsi="Times New Roman" w:cs="Times New Roman"/>
                <w:sz w:val="24"/>
                <w:szCs w:val="24"/>
                <w:lang w:eastAsia="ru-RU"/>
              </w:rPr>
              <w:t>, разутюжить, заутюжить</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памятка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8</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Машинные швы</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Шов, строчка, стежок, длина </w:t>
            </w:r>
            <w:r w:rsidRPr="00216829">
              <w:rPr>
                <w:rFonts w:ascii="Times New Roman" w:eastAsia="Times New Roman" w:hAnsi="Times New Roman" w:cs="Times New Roman"/>
                <w:sz w:val="24"/>
                <w:szCs w:val="24"/>
                <w:lang w:eastAsia="ru-RU"/>
              </w:rPr>
              <w:lastRenderedPageBreak/>
              <w:t>стежка, ширина шва.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 Участие в беседе по </w:t>
            </w:r>
            <w:r w:rsidRPr="00216829">
              <w:rPr>
                <w:rFonts w:ascii="Times New Roman" w:eastAsia="Times New Roman" w:hAnsi="Times New Roman" w:cs="Times New Roman"/>
                <w:sz w:val="24"/>
                <w:szCs w:val="24"/>
                <w:lang w:eastAsia="ru-RU"/>
              </w:rPr>
              <w:lastRenderedPageBreak/>
              <w:t>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значении старинного слова «тачать»</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lastRenderedPageBreak/>
              <w:t>Технология изготовления швейных изделий – 5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32-33</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пошива салфетки</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Обработка салфетки.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roofErr w:type="spellStart"/>
            <w:r w:rsidRPr="00216829">
              <w:rPr>
                <w:rFonts w:ascii="Times New Roman" w:eastAsia="Times New Roman" w:hAnsi="Times New Roman" w:cs="Times New Roman"/>
                <w:sz w:val="24"/>
                <w:szCs w:val="24"/>
                <w:lang w:eastAsia="ru-RU"/>
              </w:rPr>
              <w:t>ОУиР</w:t>
            </w:r>
            <w:proofErr w:type="spellEnd"/>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34-35</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пошива фартука</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Обработка нижней части фартука швом </w:t>
            </w:r>
            <w:proofErr w:type="spellStart"/>
            <w:r w:rsidRPr="00216829">
              <w:rPr>
                <w:rFonts w:ascii="Times New Roman" w:eastAsia="Times New Roman" w:hAnsi="Times New Roman" w:cs="Times New Roman"/>
                <w:sz w:val="24"/>
                <w:szCs w:val="24"/>
                <w:lang w:eastAsia="ru-RU"/>
              </w:rPr>
              <w:t>вподгибку</w:t>
            </w:r>
            <w:proofErr w:type="spellEnd"/>
            <w:r w:rsidRPr="00216829">
              <w:rPr>
                <w:rFonts w:ascii="Times New Roman" w:eastAsia="Times New Roman" w:hAnsi="Times New Roman" w:cs="Times New Roman"/>
                <w:sz w:val="24"/>
                <w:szCs w:val="24"/>
                <w:lang w:eastAsia="ru-RU"/>
              </w:rPr>
              <w:t xml:space="preserve"> с закрытым срезом или тесьмой.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roofErr w:type="spellStart"/>
            <w:r w:rsidRPr="00216829">
              <w:rPr>
                <w:rFonts w:ascii="Times New Roman" w:eastAsia="Times New Roman" w:hAnsi="Times New Roman" w:cs="Times New Roman"/>
                <w:sz w:val="24"/>
                <w:szCs w:val="24"/>
                <w:lang w:eastAsia="ru-RU"/>
              </w:rPr>
              <w:t>УиР</w:t>
            </w:r>
            <w:proofErr w:type="spellEnd"/>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пошива юбки</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Изготовления и оформление карманов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roofErr w:type="spellStart"/>
            <w:r w:rsidRPr="00216829">
              <w:rPr>
                <w:rFonts w:ascii="Times New Roman" w:eastAsia="Times New Roman" w:hAnsi="Times New Roman" w:cs="Times New Roman"/>
                <w:sz w:val="24"/>
                <w:szCs w:val="24"/>
                <w:lang w:eastAsia="ru-RU"/>
              </w:rPr>
              <w:t>ОУиР</w:t>
            </w:r>
            <w:proofErr w:type="spellEnd"/>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Художественные ремёсла – 10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37-38</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Декоративно-прикладное искусство.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Основы композиции</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Виды Д-П искусства: вышивка, кружевоплетение, вязание, роспись по дереву, ковроткачество.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Композиция; правила, приемы, средства композиции; статичная и динамичная, ритмическая и пластическая </w:t>
            </w:r>
            <w:r w:rsidRPr="00216829">
              <w:rPr>
                <w:rFonts w:ascii="Times New Roman" w:eastAsia="Times New Roman" w:hAnsi="Times New Roman" w:cs="Times New Roman"/>
                <w:sz w:val="24"/>
                <w:szCs w:val="24"/>
                <w:lang w:eastAsia="ru-RU"/>
              </w:rPr>
              <w:lastRenderedPageBreak/>
              <w:t xml:space="preserve">композиции; Ритм, симметрия, </w:t>
            </w:r>
            <w:proofErr w:type="spellStart"/>
            <w:r w:rsidRPr="00216829">
              <w:rPr>
                <w:rFonts w:ascii="Times New Roman" w:eastAsia="Times New Roman" w:hAnsi="Times New Roman" w:cs="Times New Roman"/>
                <w:sz w:val="24"/>
                <w:szCs w:val="24"/>
                <w:lang w:eastAsia="ru-RU"/>
              </w:rPr>
              <w:t>ассиметрия</w:t>
            </w:r>
            <w:proofErr w:type="spellEnd"/>
            <w:r w:rsidRPr="00216829">
              <w:rPr>
                <w:rFonts w:ascii="Times New Roman" w:eastAsia="Times New Roman" w:hAnsi="Times New Roman" w:cs="Times New Roman"/>
                <w:sz w:val="24"/>
                <w:szCs w:val="24"/>
                <w:lang w:eastAsia="ru-RU"/>
              </w:rPr>
              <w:t>; Фактура, текстура, колорит, стилизация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народных промыслах, о способах украшения праздничной одежды 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Старину;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(виды ручного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вышивания);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39-40</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Орнамент. Символика в орнаменте.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Цветовые сочетания в орнаменте.</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Символика в орнаменте. Характерные черты орнаментов народов России. Цветовые сочетания в орнаменте. Виды орнаментов. Выполнение эскизов орнаментов для платка, резьбы по дереву.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видах орнаментов;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Создание композиции в графическом редакторе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Цветовой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круг</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урок</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творчества</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41-42</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5-6</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Лоскутное шитье</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История создания изделий из лоскута. Орнамент в д-п искусстве. Геометрический орнамент. Возможность лоскутного шитья, его связь с направлениями современной моды.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об истории лоскутного шитья;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Выполнение образцов лоскутных узоров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образцы,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шаблоны,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«Построение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узоров 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лоскутной пластике»</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43-</w:t>
            </w:r>
            <w:r w:rsidRPr="00216829">
              <w:rPr>
                <w:rFonts w:ascii="Times New Roman" w:eastAsia="Times New Roman" w:hAnsi="Times New Roman" w:cs="Times New Roman"/>
                <w:sz w:val="24"/>
                <w:szCs w:val="24"/>
                <w:lang w:eastAsia="ru-RU"/>
              </w:rPr>
              <w:lastRenderedPageBreak/>
              <w:t>44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7-8</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Раскрой элементов.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Соединение деталей </w:t>
            </w:r>
            <w:r w:rsidRPr="00216829">
              <w:rPr>
                <w:rFonts w:ascii="Times New Roman" w:eastAsia="Times New Roman" w:hAnsi="Times New Roman" w:cs="Times New Roman"/>
                <w:sz w:val="24"/>
                <w:szCs w:val="24"/>
                <w:lang w:eastAsia="ru-RU"/>
              </w:rPr>
              <w:lastRenderedPageBreak/>
              <w:t>изделия.</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Подбор тканей по </w:t>
            </w:r>
            <w:r w:rsidRPr="00216829">
              <w:rPr>
                <w:rFonts w:ascii="Times New Roman" w:eastAsia="Times New Roman" w:hAnsi="Times New Roman" w:cs="Times New Roman"/>
                <w:sz w:val="24"/>
                <w:szCs w:val="24"/>
                <w:lang w:eastAsia="ru-RU"/>
              </w:rPr>
              <w:lastRenderedPageBreak/>
              <w:t>цвету, рисунку и фактуре,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подготовка их к работе. Раскрой ткани с учетом направления долевой нити.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Лоскутная мозаика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xml:space="preserve">- Участие в беседе по </w:t>
            </w:r>
            <w:r w:rsidRPr="00216829">
              <w:rPr>
                <w:rFonts w:ascii="Times New Roman" w:eastAsia="Times New Roman" w:hAnsi="Times New Roman" w:cs="Times New Roman"/>
                <w:sz w:val="24"/>
                <w:szCs w:val="24"/>
                <w:lang w:eastAsia="ru-RU"/>
              </w:rPr>
              <w:lastRenderedPageBreak/>
              <w:t>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операций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Изготовление шаблонов;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Выкраивание деталей;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Соединение деталей кроя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образцы</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45-46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9-10</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Сборка изделия.</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соединения деталей между собой и с подкладкой. Использование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прокладочных материалов.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операций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образцы</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1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Регулятивные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принятие учебной цели;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выбор способов деятельности;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планирование организации контроля труда;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организация рабочего места;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выполнение правил гигиены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учебного труда.</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Познавательные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сравнение;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анализ;</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систематизация;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мыслительный эксперимент;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практическая работа;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усвоение информации с помощью компьютера;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работа со справочной литературой;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работа с дополнительной литературой</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Коммуникативные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отвечать на вопросы, рассуждать, описывать явления, действия и т.п.</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выделять главное из прочитанного;</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слушать и слышать собеседника, учителя;</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задавать вопросы на понимание, обобщение</w:t>
            </w:r>
          </w:p>
        </w:tc>
        <w:tc>
          <w:tcPr>
            <w:tcW w:w="6"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Личностные УУД:</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самопознание;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самооценка;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личная ответственность;</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адекватное реагирование на трудности</w:t>
            </w:r>
          </w:p>
        </w:tc>
      </w:tr>
      <w:tr w:rsidR="00216829" w:rsidRPr="00216829" w:rsidTr="00216829">
        <w:trPr>
          <w:trHeight w:val="90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п/п</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п/п 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теме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раздел,</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учебная тема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освоение предметных знаний</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(базовые понятия)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 xml:space="preserve">вид деятельности </w:t>
            </w:r>
            <w:r w:rsidRPr="00216829">
              <w:rPr>
                <w:rFonts w:ascii="Times New Roman" w:eastAsia="Times New Roman" w:hAnsi="Times New Roman" w:cs="Times New Roman"/>
                <w:b/>
                <w:bCs/>
                <w:sz w:val="24"/>
                <w:szCs w:val="24"/>
                <w:lang w:eastAsia="ru-RU"/>
              </w:rPr>
              <w:lastRenderedPageBreak/>
              <w:t>обучающихся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lastRenderedPageBreak/>
              <w:t>оборудование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урока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тип урока</w:t>
            </w:r>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lastRenderedPageBreak/>
              <w:t>Индустриальные технологии – 10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47</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Древесина. Пиломатериалы и древесные материалы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Древесина, свойства и области применения. Пиломатериалы, свойства и области применения. Виды древесных материалов, свойства и области применения. Пороки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древесины. Отходы древесины и их рациональное использование.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пиломатериалах и древесных материалов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ОНЗ</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48-49</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Обработка металлов и искусственных материалов.</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Тонколистовой металл и проволока.</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Металлы и их свойства.</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Конструкционные металлы и их сплавы. Черные и цветные металлы.</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Профессии, связанные с добычей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производством металлов. Виды, свойства и способы получения искусственных материалов. Экологическая безопасность при изготовлении, применении и утилизации искусственных материалов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определений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Поиск информации в Интернете о видах обработки металлов и искусственных материалов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50-51</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изготовления изделий из проволоки</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Организация рабочего места. Изготовление деталей по эскизу. Визуальный контроль качества деталей. Выявление дефектов и их устранение. Соблюдение правил безопасности труда.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операций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 Изготовление </w:t>
            </w:r>
            <w:r w:rsidRPr="00216829">
              <w:rPr>
                <w:rFonts w:ascii="Times New Roman" w:eastAsia="Times New Roman" w:hAnsi="Times New Roman" w:cs="Times New Roman"/>
                <w:sz w:val="24"/>
                <w:szCs w:val="24"/>
                <w:lang w:eastAsia="ru-RU"/>
              </w:rPr>
              <w:lastRenderedPageBreak/>
              <w:t>изделий из проволоки;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52-53</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7-8</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Технология сборки изделий из проволоки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Организация рабочего места. Сборка изделия по эскизу. Визуальный контроль качества изделия. Выявление дефектов и их устранение. Соблюдение правил безопасности труда.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операций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Выполнение сборки изделий из проволоки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54-55-56</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8-9-10-</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ДОИ и ООИ изделия из проволоки</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Декоративная отделка изделия. Окончательная отделка изделия. Самооценка и </w:t>
            </w:r>
            <w:proofErr w:type="spellStart"/>
            <w:r w:rsidRPr="00216829">
              <w:rPr>
                <w:rFonts w:ascii="Times New Roman" w:eastAsia="Times New Roman" w:hAnsi="Times New Roman" w:cs="Times New Roman"/>
                <w:sz w:val="24"/>
                <w:szCs w:val="24"/>
                <w:lang w:eastAsia="ru-RU"/>
              </w:rPr>
              <w:t>взаимооценка</w:t>
            </w:r>
            <w:proofErr w:type="spellEnd"/>
            <w:r w:rsidRPr="00216829">
              <w:rPr>
                <w:rFonts w:ascii="Times New Roman" w:eastAsia="Times New Roman" w:hAnsi="Times New Roman" w:cs="Times New Roman"/>
                <w:sz w:val="24"/>
                <w:szCs w:val="24"/>
                <w:lang w:eastAsia="ru-RU"/>
              </w:rPr>
              <w:t xml:space="preserve"> готового изделия.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Участие в беседе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Усвоение основных операций 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понятий по теме;</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Проведение ДОИ и ООИ из проволоки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Соблюдение правил ТБ</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rHeight w:val="375"/>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Творческая проектная деятельность – 6 часов</w:t>
            </w:r>
          </w:p>
        </w:tc>
      </w:tr>
      <w:tr w:rsidR="00216829" w:rsidRPr="00216829" w:rsidTr="00216829">
        <w:trPr>
          <w:trHeight w:val="106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57-58</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1-2</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Выполнение проекта</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Разработка и выполнение проекта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Разрабатывают проект</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Выполнение проекта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урок творчества</w:t>
            </w:r>
          </w:p>
        </w:tc>
      </w:tr>
      <w:tr w:rsidR="00216829" w:rsidRPr="00216829" w:rsidTr="00216829">
        <w:trPr>
          <w:trHeight w:val="106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59-60</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Выполнение проекта</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Разработка и выполнение проекта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Выполнение проекта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rHeight w:val="106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61-62</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Защита проекта</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Публичные выступления обучающихся с обоснованием представляемых объектов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Защита проекта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r>
      <w:tr w:rsidR="00216829" w:rsidRPr="00216829" w:rsidTr="00216829">
        <w:trPr>
          <w:tblCellSpacing w:w="15" w:type="dxa"/>
        </w:trPr>
        <w:tc>
          <w:tcPr>
            <w:tcW w:w="6" w:type="dxa"/>
            <w:gridSpan w:val="1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jc w:val="center"/>
              <w:rPr>
                <w:rFonts w:ascii="Times New Roman" w:eastAsia="Times New Roman" w:hAnsi="Times New Roman" w:cs="Times New Roman"/>
                <w:sz w:val="24"/>
                <w:szCs w:val="24"/>
                <w:lang w:eastAsia="ru-RU"/>
              </w:rPr>
            </w:pPr>
            <w:r w:rsidRPr="00216829">
              <w:rPr>
                <w:rFonts w:ascii="Times New Roman" w:eastAsia="Times New Roman" w:hAnsi="Times New Roman" w:cs="Times New Roman"/>
                <w:b/>
                <w:bCs/>
                <w:sz w:val="24"/>
                <w:szCs w:val="24"/>
                <w:lang w:eastAsia="ru-RU"/>
              </w:rPr>
              <w:t>Технологии растениеводства (весенние сельскохозяйственные работы)- 6 часов</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63-</w:t>
            </w:r>
            <w:r w:rsidRPr="00216829">
              <w:rPr>
                <w:rFonts w:ascii="Times New Roman" w:eastAsia="Times New Roman" w:hAnsi="Times New Roman" w:cs="Times New Roman"/>
                <w:sz w:val="24"/>
                <w:szCs w:val="24"/>
                <w:lang w:eastAsia="ru-RU"/>
              </w:rPr>
              <w:lastRenderedPageBreak/>
              <w:t>64</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1-2</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Размножение </w:t>
            </w:r>
            <w:r w:rsidRPr="00216829">
              <w:rPr>
                <w:rFonts w:ascii="Times New Roman" w:eastAsia="Times New Roman" w:hAnsi="Times New Roman" w:cs="Times New Roman"/>
                <w:sz w:val="24"/>
                <w:szCs w:val="24"/>
                <w:lang w:eastAsia="ru-RU"/>
              </w:rPr>
              <w:lastRenderedPageBreak/>
              <w:t>растений семенами.</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Размножение растений семенами.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xml:space="preserve">Ознакомление с </w:t>
            </w:r>
            <w:r w:rsidRPr="00216829">
              <w:rPr>
                <w:rFonts w:ascii="Times New Roman" w:eastAsia="Times New Roman" w:hAnsi="Times New Roman" w:cs="Times New Roman"/>
                <w:sz w:val="24"/>
                <w:szCs w:val="24"/>
                <w:lang w:eastAsia="ru-RU"/>
              </w:rPr>
              <w:lastRenderedPageBreak/>
              <w:t>размножением растений семенами.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подбирать цветочные культуры для клумбы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Семена растений</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ОН</w:t>
            </w:r>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lastRenderedPageBreak/>
              <w:t>65-66</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3-4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Особенности технологии выращивания однолетних, двулетних и многолетних растениях.</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Однолетние, двулетние и многолетние растения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Ознакомление с однолетними, двулетними и многолетними растениями.</w:t>
            </w:r>
          </w:p>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Умение подбирать цветочные культуры для клумбы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roofErr w:type="spellStart"/>
            <w:r w:rsidRPr="00216829">
              <w:rPr>
                <w:rFonts w:ascii="Times New Roman" w:eastAsia="Times New Roman" w:hAnsi="Times New Roman" w:cs="Times New Roman"/>
                <w:sz w:val="24"/>
                <w:szCs w:val="24"/>
                <w:lang w:eastAsia="ru-RU"/>
              </w:rPr>
              <w:t>ОУиЗ</w:t>
            </w:r>
            <w:proofErr w:type="spellEnd"/>
          </w:p>
        </w:tc>
      </w:tr>
      <w:tr w:rsidR="00216829" w:rsidRPr="00216829" w:rsidTr="00216829">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67-68</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5-6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Понятие о сорте</w:t>
            </w:r>
          </w:p>
        </w:tc>
        <w:tc>
          <w:tcPr>
            <w:tcW w:w="6"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Сорт. Селекция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r w:rsidRPr="00216829">
              <w:rPr>
                <w:rFonts w:ascii="Times New Roman" w:eastAsia="Times New Roman" w:hAnsi="Times New Roman" w:cs="Times New Roman"/>
                <w:sz w:val="24"/>
                <w:szCs w:val="24"/>
                <w:lang w:eastAsia="ru-RU"/>
              </w:rPr>
              <w:t>Ознакомление с понятием сорт, селекция.</w:t>
            </w:r>
          </w:p>
        </w:tc>
        <w:tc>
          <w:tcPr>
            <w:tcW w:w="0" w:type="auto"/>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16829" w:rsidRPr="00216829" w:rsidRDefault="00216829" w:rsidP="00216829">
            <w:pPr>
              <w:spacing w:after="0" w:line="240" w:lineRule="auto"/>
              <w:rPr>
                <w:rFonts w:ascii="Times New Roman" w:eastAsia="Times New Roman" w:hAnsi="Times New Roman" w:cs="Times New Roman"/>
                <w:sz w:val="24"/>
                <w:szCs w:val="24"/>
                <w:lang w:eastAsia="ru-RU"/>
              </w:rPr>
            </w:pPr>
          </w:p>
        </w:tc>
      </w:tr>
    </w:tbl>
    <w:p w:rsidR="00106628" w:rsidRPr="00216829" w:rsidRDefault="00106628" w:rsidP="00216829">
      <w:pPr>
        <w:spacing w:after="0"/>
        <w:rPr>
          <w:rFonts w:ascii="Times New Roman" w:hAnsi="Times New Roman" w:cs="Times New Roman"/>
          <w:sz w:val="24"/>
          <w:szCs w:val="24"/>
        </w:rPr>
      </w:pPr>
    </w:p>
    <w:sectPr w:rsidR="00106628" w:rsidRPr="00216829" w:rsidSect="001D0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B4785A"/>
    <w:rsid w:val="00106628"/>
    <w:rsid w:val="001D0255"/>
    <w:rsid w:val="00216829"/>
    <w:rsid w:val="00523AF5"/>
    <w:rsid w:val="0084619E"/>
    <w:rsid w:val="009B0823"/>
    <w:rsid w:val="00B4785A"/>
    <w:rsid w:val="00FB5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16829"/>
  </w:style>
  <w:style w:type="paragraph" w:customStyle="1" w:styleId="msonormal0">
    <w:name w:val="msonormal"/>
    <w:basedOn w:val="a"/>
    <w:rsid w:val="002168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68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0645842">
      <w:bodyDiv w:val="1"/>
      <w:marLeft w:val="0"/>
      <w:marRight w:val="0"/>
      <w:marTop w:val="0"/>
      <w:marBottom w:val="0"/>
      <w:divBdr>
        <w:top w:val="none" w:sz="0" w:space="0" w:color="auto"/>
        <w:left w:val="none" w:sz="0" w:space="0" w:color="auto"/>
        <w:bottom w:val="none" w:sz="0" w:space="0" w:color="auto"/>
        <w:right w:val="none" w:sz="0" w:space="0" w:color="auto"/>
      </w:divBdr>
    </w:div>
    <w:div w:id="669915978">
      <w:bodyDiv w:val="1"/>
      <w:marLeft w:val="0"/>
      <w:marRight w:val="0"/>
      <w:marTop w:val="0"/>
      <w:marBottom w:val="0"/>
      <w:divBdr>
        <w:top w:val="none" w:sz="0" w:space="0" w:color="auto"/>
        <w:left w:val="none" w:sz="0" w:space="0" w:color="auto"/>
        <w:bottom w:val="none" w:sz="0" w:space="0" w:color="auto"/>
        <w:right w:val="none" w:sz="0" w:space="0" w:color="auto"/>
      </w:divBdr>
    </w:div>
    <w:div w:id="1150093210">
      <w:bodyDiv w:val="1"/>
      <w:marLeft w:val="0"/>
      <w:marRight w:val="0"/>
      <w:marTop w:val="0"/>
      <w:marBottom w:val="0"/>
      <w:divBdr>
        <w:top w:val="none" w:sz="0" w:space="0" w:color="auto"/>
        <w:left w:val="none" w:sz="0" w:space="0" w:color="auto"/>
        <w:bottom w:val="none" w:sz="0" w:space="0" w:color="auto"/>
        <w:right w:val="none" w:sz="0" w:space="0" w:color="auto"/>
      </w:divBdr>
      <w:divsChild>
        <w:div w:id="1307471307">
          <w:marLeft w:val="0"/>
          <w:marRight w:val="0"/>
          <w:marTop w:val="0"/>
          <w:marBottom w:val="0"/>
          <w:divBdr>
            <w:top w:val="none" w:sz="0" w:space="0" w:color="auto"/>
            <w:left w:val="none" w:sz="0" w:space="0" w:color="auto"/>
            <w:bottom w:val="none" w:sz="0" w:space="0" w:color="auto"/>
            <w:right w:val="none" w:sz="0" w:space="0" w:color="auto"/>
          </w:divBdr>
        </w:div>
        <w:div w:id="922446117">
          <w:marLeft w:val="0"/>
          <w:marRight w:val="0"/>
          <w:marTop w:val="0"/>
          <w:marBottom w:val="0"/>
          <w:divBdr>
            <w:top w:val="none" w:sz="0" w:space="0" w:color="auto"/>
            <w:left w:val="none" w:sz="0" w:space="0" w:color="auto"/>
            <w:bottom w:val="none" w:sz="0" w:space="0" w:color="auto"/>
            <w:right w:val="none" w:sz="0" w:space="0" w:color="auto"/>
          </w:divBdr>
        </w:div>
        <w:div w:id="43085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4776</Words>
  <Characters>27226</Characters>
  <Application>Microsoft Office Word</Application>
  <DocSecurity>0</DocSecurity>
  <Lines>226</Lines>
  <Paragraphs>63</Paragraphs>
  <ScaleCrop>false</ScaleCrop>
  <Company/>
  <LinksUpToDate>false</LinksUpToDate>
  <CharactersWithSpaces>31939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7</cp:revision>
  <dcterms:created xsi:type="dcterms:W3CDTF">2019-08-28T13:48:00Z</dcterms:created>
  <dcterms:modified xsi:type="dcterms:W3CDTF">2019-09-08T12:52:00Z</dcterms:modified>
</cp:coreProperties>
</file>