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D8" w:rsidRDefault="00A56CD8" w:rsidP="00A56CD8">
      <w:pPr>
        <w:jc w:val="center"/>
        <w:rPr>
          <w:sz w:val="28"/>
          <w:szCs w:val="28"/>
        </w:rPr>
      </w:pPr>
    </w:p>
    <w:p w:rsidR="00A56CD8" w:rsidRDefault="00A56CD8" w:rsidP="00A56CD8">
      <w:pPr>
        <w:jc w:val="center"/>
        <w:rPr>
          <w:sz w:val="20"/>
          <w:szCs w:val="20"/>
        </w:rPr>
      </w:pPr>
    </w:p>
    <w:p w:rsidR="00A56CD8" w:rsidRDefault="00A56CD8" w:rsidP="00A56CD8">
      <w:pPr>
        <w:spacing w:line="200" w:lineRule="exact"/>
        <w:rPr>
          <w:sz w:val="24"/>
          <w:szCs w:val="24"/>
        </w:rPr>
      </w:pPr>
    </w:p>
    <w:p w:rsidR="00A56CD8" w:rsidRDefault="00A56CD8" w:rsidP="00A56CD8">
      <w:pPr>
        <w:spacing w:line="200" w:lineRule="exact"/>
        <w:rPr>
          <w:sz w:val="24"/>
          <w:szCs w:val="24"/>
        </w:rPr>
      </w:pPr>
    </w:p>
    <w:p w:rsidR="00A56CD8" w:rsidRDefault="00A56CD8" w:rsidP="00A56CD8">
      <w:pPr>
        <w:spacing w:line="245" w:lineRule="exact"/>
        <w:jc w:val="right"/>
        <w:rPr>
          <w:sz w:val="24"/>
          <w:szCs w:val="24"/>
        </w:rPr>
      </w:pPr>
      <w:r w:rsidRPr="00D57605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:rsidR="00A56CD8" w:rsidRPr="00D57605" w:rsidRDefault="00A56CD8" w:rsidP="00A56CD8">
      <w:pPr>
        <w:spacing w:line="245" w:lineRule="exact"/>
        <w:jc w:val="right"/>
        <w:rPr>
          <w:sz w:val="24"/>
          <w:szCs w:val="24"/>
        </w:rPr>
      </w:pPr>
      <w:proofErr w:type="gramStart"/>
      <w:r w:rsidRPr="00D57605">
        <w:rPr>
          <w:sz w:val="24"/>
          <w:szCs w:val="24"/>
        </w:rPr>
        <w:t xml:space="preserve">к ОП </w:t>
      </w:r>
      <w:r w:rsidR="00927C2B">
        <w:rPr>
          <w:sz w:val="24"/>
          <w:szCs w:val="24"/>
        </w:rPr>
        <w:t>С</w:t>
      </w:r>
      <w:r>
        <w:rPr>
          <w:sz w:val="24"/>
          <w:szCs w:val="24"/>
        </w:rPr>
        <w:t xml:space="preserve">ОО </w:t>
      </w:r>
      <w:r w:rsidRPr="00D57605">
        <w:rPr>
          <w:sz w:val="24"/>
          <w:szCs w:val="24"/>
        </w:rPr>
        <w:t>МКОУ «</w:t>
      </w:r>
      <w:proofErr w:type="spellStart"/>
      <w:r w:rsidRPr="00D57605">
        <w:rPr>
          <w:sz w:val="24"/>
          <w:szCs w:val="24"/>
        </w:rPr>
        <w:t>Горбуновская</w:t>
      </w:r>
      <w:proofErr w:type="spellEnd"/>
      <w:r w:rsidRPr="00D57605">
        <w:rPr>
          <w:sz w:val="24"/>
          <w:szCs w:val="24"/>
        </w:rPr>
        <w:t xml:space="preserve"> СОШ»</w:t>
      </w:r>
      <w:proofErr w:type="gramEnd"/>
    </w:p>
    <w:p w:rsidR="009331D1" w:rsidRPr="002F783D" w:rsidRDefault="00744367" w:rsidP="0031506D">
      <w:pPr>
        <w:ind w:right="4280"/>
        <w:jc w:val="center"/>
        <w:rPr>
          <w:sz w:val="28"/>
          <w:szCs w:val="20"/>
        </w:rPr>
      </w:pPr>
      <w:r w:rsidRPr="002F783D">
        <w:rPr>
          <w:rFonts w:eastAsia="Times New Roman"/>
          <w:b/>
          <w:bCs/>
          <w:sz w:val="36"/>
          <w:szCs w:val="24"/>
        </w:rPr>
        <w:t>Рабочая программа</w:t>
      </w:r>
    </w:p>
    <w:p w:rsidR="009331D1" w:rsidRPr="002F783D" w:rsidRDefault="009331D1" w:rsidP="0031506D">
      <w:pPr>
        <w:spacing w:line="240" w:lineRule="exact"/>
        <w:jc w:val="center"/>
        <w:rPr>
          <w:sz w:val="36"/>
          <w:szCs w:val="24"/>
        </w:rPr>
      </w:pPr>
    </w:p>
    <w:p w:rsidR="009331D1" w:rsidRPr="002F783D" w:rsidRDefault="00744367" w:rsidP="0031506D">
      <w:pPr>
        <w:ind w:right="4280"/>
        <w:jc w:val="center"/>
        <w:rPr>
          <w:sz w:val="28"/>
          <w:szCs w:val="20"/>
        </w:rPr>
      </w:pPr>
      <w:r w:rsidRPr="002F783D">
        <w:rPr>
          <w:rFonts w:eastAsia="Times New Roman"/>
          <w:b/>
          <w:bCs/>
          <w:sz w:val="36"/>
          <w:szCs w:val="24"/>
        </w:rPr>
        <w:t>Анализ литературного произведения</w:t>
      </w:r>
    </w:p>
    <w:p w:rsidR="009331D1" w:rsidRPr="002F783D" w:rsidRDefault="009331D1" w:rsidP="0031506D">
      <w:pPr>
        <w:spacing w:line="243" w:lineRule="exact"/>
        <w:jc w:val="center"/>
        <w:rPr>
          <w:sz w:val="36"/>
          <w:szCs w:val="24"/>
        </w:rPr>
      </w:pPr>
    </w:p>
    <w:p w:rsidR="009331D1" w:rsidRPr="002F783D" w:rsidRDefault="00744367" w:rsidP="0031506D">
      <w:pPr>
        <w:ind w:left="2760"/>
        <w:jc w:val="center"/>
        <w:rPr>
          <w:sz w:val="28"/>
          <w:szCs w:val="20"/>
        </w:rPr>
      </w:pPr>
      <w:r w:rsidRPr="002F783D">
        <w:rPr>
          <w:rFonts w:eastAsia="Times New Roman"/>
          <w:b/>
          <w:bCs/>
          <w:sz w:val="36"/>
          <w:szCs w:val="24"/>
        </w:rPr>
        <w:t>10-11 класс</w:t>
      </w:r>
    </w:p>
    <w:p w:rsidR="009331D1" w:rsidRPr="002F783D" w:rsidRDefault="009331D1" w:rsidP="0031506D">
      <w:pPr>
        <w:spacing w:line="235" w:lineRule="exact"/>
        <w:jc w:val="center"/>
        <w:rPr>
          <w:sz w:val="36"/>
          <w:szCs w:val="24"/>
        </w:rPr>
      </w:pPr>
    </w:p>
    <w:p w:rsidR="002F783D" w:rsidRDefault="002F783D" w:rsidP="002F783D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</w:t>
      </w:r>
    </w:p>
    <w:p w:rsidR="002F783D" w:rsidRDefault="002F783D" w:rsidP="002F783D">
      <w:pPr>
        <w:jc w:val="right"/>
        <w:rPr>
          <w:rFonts w:eastAsia="Times New Roman"/>
          <w:b/>
          <w:bCs/>
          <w:sz w:val="24"/>
          <w:szCs w:val="24"/>
        </w:rPr>
      </w:pPr>
    </w:p>
    <w:p w:rsidR="009331D1" w:rsidRDefault="009331D1">
      <w:pPr>
        <w:spacing w:line="333" w:lineRule="exact"/>
        <w:rPr>
          <w:sz w:val="20"/>
          <w:szCs w:val="20"/>
        </w:rPr>
      </w:pPr>
    </w:p>
    <w:p w:rsidR="009331D1" w:rsidRDefault="0074436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</w:t>
      </w:r>
    </w:p>
    <w:p w:rsidR="009331D1" w:rsidRDefault="0074436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курса «Анализ литературного произведения»</w:t>
      </w:r>
    </w:p>
    <w:p w:rsidR="009331D1" w:rsidRDefault="009331D1">
      <w:pPr>
        <w:spacing w:line="242" w:lineRule="exact"/>
        <w:rPr>
          <w:sz w:val="20"/>
          <w:szCs w:val="20"/>
        </w:rPr>
      </w:pPr>
    </w:p>
    <w:p w:rsidR="009331D1" w:rsidRDefault="0074436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В результате изучения курса «Анализ литературного произведения» на базовом уровне ученик должен</w:t>
      </w:r>
    </w:p>
    <w:p w:rsidR="009331D1" w:rsidRDefault="009331D1">
      <w:pPr>
        <w:spacing w:line="239" w:lineRule="exact"/>
        <w:rPr>
          <w:sz w:val="20"/>
          <w:szCs w:val="20"/>
        </w:rPr>
      </w:pPr>
    </w:p>
    <w:p w:rsidR="009331D1" w:rsidRDefault="00744367">
      <w:pPr>
        <w:ind w:left="567"/>
        <w:rPr>
          <w:sz w:val="20"/>
          <w:szCs w:val="20"/>
        </w:rPr>
      </w:pPr>
      <w:r>
        <w:rPr>
          <w:rFonts w:eastAsia="Times New Roman"/>
          <w:b/>
          <w:bCs/>
        </w:rPr>
        <w:t>знать/понимать</w:t>
      </w:r>
    </w:p>
    <w:p w:rsidR="009331D1" w:rsidRDefault="009331D1">
      <w:pPr>
        <w:spacing w:line="55" w:lineRule="exact"/>
        <w:rPr>
          <w:sz w:val="20"/>
          <w:szCs w:val="20"/>
        </w:rPr>
      </w:pPr>
    </w:p>
    <w:p w:rsidR="009331D1" w:rsidRDefault="00744367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образную природу словесного искусства;</w:t>
      </w:r>
    </w:p>
    <w:p w:rsidR="009331D1" w:rsidRDefault="009331D1">
      <w:pPr>
        <w:spacing w:line="61" w:lineRule="exact"/>
        <w:rPr>
          <w:sz w:val="20"/>
          <w:szCs w:val="20"/>
        </w:rPr>
      </w:pPr>
    </w:p>
    <w:p w:rsidR="009331D1" w:rsidRDefault="00744367">
      <w:pPr>
        <w:numPr>
          <w:ilvl w:val="0"/>
          <w:numId w:val="2"/>
        </w:numPr>
        <w:tabs>
          <w:tab w:val="left" w:pos="567"/>
        </w:tabs>
        <w:ind w:left="567" w:hanging="567"/>
        <w:rPr>
          <w:rFonts w:eastAsia="Times New Roman"/>
        </w:rPr>
      </w:pPr>
      <w:r>
        <w:rPr>
          <w:rFonts w:eastAsia="Times New Roman"/>
        </w:rPr>
        <w:t>содержание изученных литературных произведений;</w:t>
      </w:r>
    </w:p>
    <w:p w:rsidR="009331D1" w:rsidRDefault="009331D1">
      <w:pPr>
        <w:spacing w:line="57" w:lineRule="exact"/>
        <w:rPr>
          <w:sz w:val="20"/>
          <w:szCs w:val="20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основные факты жизни и творчества писателей-классиков XIX-XX вв.;</w:t>
      </w:r>
    </w:p>
    <w:p w:rsidR="009331D1" w:rsidRDefault="009331D1">
      <w:pPr>
        <w:spacing w:line="59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основные закономерности историко-литературного процесса и черты литературных направлений;</w:t>
      </w:r>
    </w:p>
    <w:p w:rsidR="009331D1" w:rsidRDefault="009331D1">
      <w:pPr>
        <w:spacing w:line="59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основные теоретико-литературные понятия;</w:t>
      </w:r>
    </w:p>
    <w:p w:rsidR="009331D1" w:rsidRDefault="009331D1">
      <w:pPr>
        <w:spacing w:line="246" w:lineRule="exact"/>
        <w:rPr>
          <w:rFonts w:ascii="Symbol" w:eastAsia="Symbol" w:hAnsi="Symbol" w:cs="Symbol"/>
        </w:rPr>
      </w:pPr>
    </w:p>
    <w:p w:rsidR="009331D1" w:rsidRDefault="00744367">
      <w:pPr>
        <w:ind w:left="567"/>
        <w:rPr>
          <w:rFonts w:ascii="Symbol" w:eastAsia="Symbol" w:hAnsi="Symbol" w:cs="Symbol"/>
        </w:rPr>
      </w:pPr>
      <w:r>
        <w:rPr>
          <w:rFonts w:eastAsia="Times New Roman"/>
          <w:b/>
          <w:bCs/>
        </w:rPr>
        <w:t>уметь</w:t>
      </w:r>
    </w:p>
    <w:p w:rsidR="009331D1" w:rsidRDefault="009331D1">
      <w:pPr>
        <w:spacing w:line="52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воспроизводить содержание литературного произведения;</w:t>
      </w:r>
    </w:p>
    <w:p w:rsidR="009331D1" w:rsidRDefault="009331D1">
      <w:pPr>
        <w:spacing w:line="87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spacing w:line="232" w:lineRule="auto"/>
        <w:ind w:left="567" w:hanging="567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331D1" w:rsidRDefault="009331D1">
      <w:pPr>
        <w:spacing w:line="85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spacing w:line="231" w:lineRule="auto"/>
        <w:ind w:left="567" w:hanging="567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9331D1" w:rsidRDefault="009331D1">
      <w:pPr>
        <w:spacing w:line="60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lastRenderedPageBreak/>
        <w:t>определять род и жанр произведения;</w:t>
      </w:r>
    </w:p>
    <w:p w:rsidR="009331D1" w:rsidRDefault="009331D1">
      <w:pPr>
        <w:spacing w:line="59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сопоставлять литературные произведения;</w:t>
      </w:r>
    </w:p>
    <w:p w:rsidR="009331D1" w:rsidRDefault="009331D1">
      <w:pPr>
        <w:spacing w:line="59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выявлять авторскую позицию;</w:t>
      </w:r>
    </w:p>
    <w:p w:rsidR="009331D1" w:rsidRDefault="009331D1">
      <w:pPr>
        <w:spacing w:line="59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331D1" w:rsidRDefault="009331D1">
      <w:pPr>
        <w:spacing w:line="59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аргументированно формулировать свое отношение к прочитанному произведению;</w:t>
      </w:r>
    </w:p>
    <w:p w:rsidR="009331D1" w:rsidRDefault="009331D1">
      <w:pPr>
        <w:spacing w:line="59" w:lineRule="exact"/>
        <w:rPr>
          <w:rFonts w:ascii="Symbol" w:eastAsia="Symbol" w:hAnsi="Symbol" w:cs="Symbol"/>
        </w:rPr>
      </w:pPr>
    </w:p>
    <w:p w:rsidR="009331D1" w:rsidRDefault="00744367">
      <w:pPr>
        <w:numPr>
          <w:ilvl w:val="0"/>
          <w:numId w:val="3"/>
        </w:numPr>
        <w:tabs>
          <w:tab w:val="left" w:pos="567"/>
        </w:tabs>
        <w:ind w:left="567" w:hanging="567"/>
        <w:rPr>
          <w:rFonts w:ascii="Symbol" w:eastAsia="Symbol" w:hAnsi="Symbol" w:cs="Symbol"/>
        </w:rPr>
      </w:pPr>
      <w:r>
        <w:rPr>
          <w:rFonts w:eastAsia="Times New Roman"/>
        </w:rPr>
        <w:t>писать рецензии на прочитанные произведения и сочинения разных жанров на литературные темы.</w:t>
      </w:r>
    </w:p>
    <w:p w:rsidR="009331D1" w:rsidRDefault="009331D1">
      <w:pPr>
        <w:spacing w:line="280" w:lineRule="exact"/>
        <w:rPr>
          <w:sz w:val="20"/>
          <w:szCs w:val="20"/>
        </w:rPr>
      </w:pPr>
    </w:p>
    <w:p w:rsidR="009331D1" w:rsidRDefault="0074436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</w:t>
      </w:r>
    </w:p>
    <w:p w:rsidR="009331D1" w:rsidRDefault="00744367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Основное содержание учебного курса</w:t>
      </w:r>
    </w:p>
    <w:p w:rsidR="009331D1" w:rsidRDefault="009331D1">
      <w:pPr>
        <w:spacing w:line="277" w:lineRule="exact"/>
        <w:rPr>
          <w:sz w:val="20"/>
          <w:szCs w:val="20"/>
        </w:rPr>
      </w:pPr>
    </w:p>
    <w:p w:rsidR="009331D1" w:rsidRDefault="00744367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</w:t>
      </w:r>
    </w:p>
    <w:p w:rsidR="009331D1" w:rsidRDefault="009331D1">
      <w:pPr>
        <w:sectPr w:rsidR="009331D1">
          <w:pgSz w:w="16840" w:h="11906" w:orient="landscape"/>
          <w:pgMar w:top="1440" w:right="1138" w:bottom="357" w:left="1133" w:header="0" w:footer="0" w:gutter="0"/>
          <w:cols w:space="720" w:equalWidth="0">
            <w:col w:w="14567"/>
          </w:cols>
        </w:sectPr>
      </w:pPr>
    </w:p>
    <w:p w:rsidR="009331D1" w:rsidRDefault="009331D1">
      <w:pPr>
        <w:spacing w:line="257" w:lineRule="exact"/>
        <w:rPr>
          <w:sz w:val="20"/>
          <w:szCs w:val="20"/>
        </w:rPr>
      </w:pPr>
    </w:p>
    <w:p w:rsidR="009331D1" w:rsidRDefault="0074436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Художественное произведение как эстетический объект.</w:t>
      </w:r>
    </w:p>
    <w:p w:rsidR="009331D1" w:rsidRDefault="00744367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задачи эстетики. Специфика эстетического переживания. Эстетическое и художественное. Эстетическое и прекрасное.</w:t>
      </w:r>
    </w:p>
    <w:p w:rsidR="009331D1" w:rsidRDefault="009331D1">
      <w:pPr>
        <w:spacing w:line="1" w:lineRule="exact"/>
        <w:rPr>
          <w:sz w:val="20"/>
          <w:szCs w:val="20"/>
        </w:rPr>
      </w:pPr>
    </w:p>
    <w:p w:rsidR="009331D1" w:rsidRDefault="007443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художественного произведения; его отличительные признаки. Место литературы в ряду других искусств.</w:t>
      </w:r>
    </w:p>
    <w:p w:rsidR="009331D1" w:rsidRDefault="009331D1">
      <w:pPr>
        <w:spacing w:line="12" w:lineRule="exact"/>
        <w:rPr>
          <w:sz w:val="20"/>
          <w:szCs w:val="20"/>
        </w:rPr>
      </w:pPr>
    </w:p>
    <w:p w:rsidR="009331D1" w:rsidRDefault="0074436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Интерпретация художественного произведения. </w:t>
      </w:r>
      <w:r>
        <w:rPr>
          <w:rFonts w:eastAsia="Times New Roman"/>
          <w:sz w:val="24"/>
          <w:szCs w:val="24"/>
        </w:rPr>
        <w:t>Деятельность читателя-интерпретатора.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А.А.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Потебня об интерпретации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художественного произведения. Мнение М.М. Бахтина о диалоге между автором и читателем.</w:t>
      </w:r>
    </w:p>
    <w:p w:rsidR="009331D1" w:rsidRDefault="009331D1">
      <w:pPr>
        <w:spacing w:line="6" w:lineRule="exact"/>
        <w:rPr>
          <w:sz w:val="20"/>
          <w:szCs w:val="20"/>
        </w:rPr>
      </w:pPr>
    </w:p>
    <w:p w:rsidR="009331D1" w:rsidRDefault="0074436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Теоретическая поэтика: язык художественных произведений.</w:t>
      </w:r>
    </w:p>
    <w:p w:rsidR="009331D1" w:rsidRDefault="009331D1">
      <w:pPr>
        <w:spacing w:line="7" w:lineRule="exact"/>
        <w:rPr>
          <w:sz w:val="20"/>
          <w:szCs w:val="20"/>
        </w:rPr>
      </w:pPr>
    </w:p>
    <w:p w:rsidR="009331D1" w:rsidRDefault="0074436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Структурная организация художественного текста. </w:t>
      </w:r>
      <w:r>
        <w:rPr>
          <w:rFonts w:eastAsia="Times New Roman"/>
          <w:sz w:val="24"/>
          <w:szCs w:val="24"/>
        </w:rPr>
        <w:t>Форма и содержание художественного произведения.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Три основные стороны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произведения: предметно-изобразительная (сюжет, персонаж, образ автора, портрет, пейзаж, время, пространство), художественная (особенности языка, стилистика) и композиционная. Формальные элементы художественного текста: стиль, жанр, композиция, ритм. Содержательные элементы художественного текста: тема, фабула, конфликт, характер, идея, проблема, пафос.</w:t>
      </w:r>
    </w:p>
    <w:p w:rsidR="009331D1" w:rsidRDefault="009331D1">
      <w:pPr>
        <w:spacing w:line="2" w:lineRule="exact"/>
        <w:rPr>
          <w:sz w:val="20"/>
          <w:szCs w:val="20"/>
        </w:rPr>
      </w:pPr>
    </w:p>
    <w:p w:rsidR="009331D1" w:rsidRDefault="00744367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Автор. Герой. Читатель. </w:t>
      </w:r>
      <w:r>
        <w:rPr>
          <w:rFonts w:eastAsia="Times New Roman"/>
          <w:sz w:val="24"/>
          <w:szCs w:val="24"/>
        </w:rPr>
        <w:t>Субъектная организация художественного произведения.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Проблема автора.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Повествователь и рассказчик.</w:t>
      </w:r>
    </w:p>
    <w:p w:rsidR="009331D1" w:rsidRDefault="007443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Лирическое «я», лирический герой. Автор в драматическом произведении. Литературный герой.</w:t>
      </w:r>
    </w:p>
    <w:p w:rsidR="009331D1" w:rsidRDefault="009331D1">
      <w:pPr>
        <w:spacing w:line="12" w:lineRule="exact"/>
        <w:rPr>
          <w:sz w:val="20"/>
          <w:szCs w:val="20"/>
        </w:rPr>
      </w:pPr>
    </w:p>
    <w:p w:rsidR="009331D1" w:rsidRDefault="0074436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Сюжет художественного произведения. </w:t>
      </w:r>
      <w:r>
        <w:rPr>
          <w:rFonts w:eastAsia="Times New Roman"/>
          <w:sz w:val="24"/>
          <w:szCs w:val="24"/>
        </w:rPr>
        <w:t>Сюжет как форма существования конфликта.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Сюжет и фабула.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 о лирическом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сюжете. Этапы развития сюжета. Внесюжетные элементы художественного произведения.</w:t>
      </w:r>
    </w:p>
    <w:p w:rsidR="009331D1" w:rsidRDefault="009331D1">
      <w:pPr>
        <w:spacing w:line="2" w:lineRule="exact"/>
        <w:rPr>
          <w:sz w:val="20"/>
          <w:szCs w:val="20"/>
        </w:rPr>
      </w:pPr>
    </w:p>
    <w:p w:rsidR="009331D1" w:rsidRDefault="0074436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Композиция художественного произведения. </w:t>
      </w:r>
      <w:r>
        <w:rPr>
          <w:rFonts w:eastAsia="Times New Roman"/>
          <w:sz w:val="24"/>
          <w:szCs w:val="24"/>
        </w:rPr>
        <w:t>Композиционное единство художественного произведения.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Средства композиции.</w:t>
      </w:r>
    </w:p>
    <w:p w:rsidR="009331D1" w:rsidRDefault="007443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Композиционные приёмы.</w:t>
      </w:r>
    </w:p>
    <w:p w:rsidR="009331D1" w:rsidRDefault="009331D1">
      <w:pPr>
        <w:spacing w:line="12" w:lineRule="exact"/>
        <w:rPr>
          <w:sz w:val="20"/>
          <w:szCs w:val="20"/>
        </w:rPr>
      </w:pPr>
    </w:p>
    <w:p w:rsidR="009331D1" w:rsidRDefault="0074436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Конфликт в поэтике художественного произведения. </w:t>
      </w:r>
      <w:r>
        <w:rPr>
          <w:rFonts w:eastAsia="Times New Roman"/>
          <w:sz w:val="24"/>
          <w:szCs w:val="24"/>
        </w:rPr>
        <w:t>Типы конфликтов: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идейный,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психологический,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философский,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любовный,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социально-бытовой.</w:t>
      </w:r>
    </w:p>
    <w:p w:rsidR="009331D1" w:rsidRDefault="009331D1">
      <w:pPr>
        <w:spacing w:line="2" w:lineRule="exact"/>
        <w:rPr>
          <w:sz w:val="20"/>
          <w:szCs w:val="20"/>
        </w:rPr>
      </w:pPr>
    </w:p>
    <w:p w:rsidR="009331D1" w:rsidRDefault="00744367">
      <w:pPr>
        <w:tabs>
          <w:tab w:val="left" w:pos="2760"/>
          <w:tab w:val="left" w:pos="3600"/>
          <w:tab w:val="left" w:pos="4660"/>
          <w:tab w:val="left" w:pos="5640"/>
          <w:tab w:val="left" w:pos="5940"/>
          <w:tab w:val="left" w:pos="7840"/>
          <w:tab w:val="left" w:pos="9540"/>
          <w:tab w:val="left" w:pos="10760"/>
          <w:tab w:val="left" w:pos="11700"/>
          <w:tab w:val="left" w:pos="1276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Художественный</w:t>
      </w:r>
      <w:r>
        <w:rPr>
          <w:rFonts w:eastAsia="Times New Roman"/>
          <w:b/>
          <w:bCs/>
          <w:sz w:val="24"/>
          <w:szCs w:val="24"/>
        </w:rPr>
        <w:tab/>
        <w:t>образ.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Система</w:t>
      </w:r>
      <w:r>
        <w:rPr>
          <w:rFonts w:eastAsia="Times New Roman"/>
          <w:sz w:val="24"/>
          <w:szCs w:val="24"/>
        </w:rPr>
        <w:tab/>
        <w:t>образов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художественном</w:t>
      </w:r>
      <w:r>
        <w:rPr>
          <w:rFonts w:eastAsia="Times New Roman"/>
          <w:sz w:val="24"/>
          <w:szCs w:val="24"/>
        </w:rPr>
        <w:tab/>
        <w:t>произведении.</w:t>
      </w:r>
      <w:r>
        <w:rPr>
          <w:rFonts w:eastAsia="Times New Roman"/>
          <w:sz w:val="24"/>
          <w:szCs w:val="24"/>
        </w:rPr>
        <w:tab/>
        <w:t>Основные</w:t>
      </w:r>
      <w:r>
        <w:rPr>
          <w:rFonts w:eastAsia="Times New Roman"/>
          <w:sz w:val="24"/>
          <w:szCs w:val="24"/>
        </w:rPr>
        <w:tab/>
        <w:t>группы</w:t>
      </w:r>
      <w:r>
        <w:rPr>
          <w:rFonts w:eastAsia="Times New Roman"/>
          <w:sz w:val="24"/>
          <w:szCs w:val="24"/>
        </w:rPr>
        <w:tab/>
        <w:t>образов: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индивидуальные,</w:t>
      </w:r>
    </w:p>
    <w:p w:rsidR="009331D1" w:rsidRDefault="007443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характерные, типические. Образы, выходящие за рамки одного произведения: образ-мотив, образ-архетип.</w:t>
      </w:r>
    </w:p>
    <w:p w:rsidR="009331D1" w:rsidRDefault="0074436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Образ человека в литературе и аспекты его анализа. </w:t>
      </w:r>
      <w:r>
        <w:rPr>
          <w:rFonts w:eastAsia="Times New Roman"/>
          <w:sz w:val="24"/>
          <w:szCs w:val="24"/>
        </w:rPr>
        <w:t>Понятие литературный герой.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Типический герой.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«характер».</w:t>
      </w:r>
    </w:p>
    <w:p w:rsidR="009331D1" w:rsidRDefault="007443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Одноплановые и многоплановые характеры, устойчивые и динамичные. Значение имени героя. Речь героя. Поступки, действия героя.</w:t>
      </w:r>
    </w:p>
    <w:p w:rsidR="009331D1" w:rsidRDefault="007443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литературного образа.</w:t>
      </w:r>
    </w:p>
    <w:p w:rsidR="009331D1" w:rsidRDefault="009331D1">
      <w:pPr>
        <w:spacing w:line="12" w:lineRule="exact"/>
        <w:rPr>
          <w:sz w:val="20"/>
          <w:szCs w:val="20"/>
        </w:rPr>
      </w:pPr>
    </w:p>
    <w:p w:rsidR="009331D1" w:rsidRDefault="0074436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Пейзаж и его функции в произведении. </w:t>
      </w:r>
      <w:r>
        <w:rPr>
          <w:rFonts w:eastAsia="Times New Roman"/>
          <w:sz w:val="24"/>
          <w:szCs w:val="24"/>
        </w:rPr>
        <w:t>Пейзажная зарисовка.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Функции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«пейзажного текста»: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иллюстративная,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психологическая,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лирическая, символическая.</w:t>
      </w:r>
    </w:p>
    <w:p w:rsidR="009331D1" w:rsidRDefault="009331D1">
      <w:pPr>
        <w:spacing w:line="14" w:lineRule="exact"/>
        <w:rPr>
          <w:sz w:val="20"/>
          <w:szCs w:val="20"/>
        </w:rPr>
      </w:pPr>
    </w:p>
    <w:p w:rsidR="009331D1" w:rsidRDefault="00744367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Функция портрета в художественном произведении. </w:t>
      </w:r>
      <w:r>
        <w:rPr>
          <w:rFonts w:eastAsia="Times New Roman"/>
          <w:sz w:val="24"/>
          <w:szCs w:val="24"/>
        </w:rPr>
        <w:t>Портретная деталь.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Типы литературного портрета: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одноплановый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многоплановый, идеализирующий и объективный.</w:t>
      </w:r>
    </w:p>
    <w:p w:rsidR="009331D1" w:rsidRDefault="009331D1">
      <w:pPr>
        <w:spacing w:line="14" w:lineRule="exact"/>
        <w:rPr>
          <w:sz w:val="20"/>
          <w:szCs w:val="20"/>
        </w:rPr>
      </w:pPr>
    </w:p>
    <w:p w:rsidR="009331D1" w:rsidRDefault="0074436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деталь. </w:t>
      </w:r>
      <w:r>
        <w:rPr>
          <w:rFonts w:eastAsia="Times New Roman"/>
          <w:sz w:val="24"/>
          <w:szCs w:val="24"/>
        </w:rPr>
        <w:t>Символ.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Подробность текста.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детализации при воспроизведении действительности в художественном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произведении. Функции художественной детали: выделительная, психологическая, символическая.</w:t>
      </w:r>
    </w:p>
    <w:p w:rsidR="009331D1" w:rsidRDefault="009331D1">
      <w:pPr>
        <w:spacing w:line="14" w:lineRule="exact"/>
        <w:rPr>
          <w:sz w:val="20"/>
          <w:szCs w:val="20"/>
        </w:rPr>
      </w:pPr>
    </w:p>
    <w:p w:rsidR="009331D1" w:rsidRDefault="0074436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Средства выразительности в языке. </w:t>
      </w:r>
      <w:r>
        <w:rPr>
          <w:rFonts w:eastAsia="Times New Roman"/>
          <w:sz w:val="24"/>
          <w:szCs w:val="24"/>
        </w:rPr>
        <w:t>Стилистические фигуры и тропы.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виды тропов.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распространённое изобразительно-выразительное средство языка. Метафора и её разновидности: овеществление, олицетворение, распространённые метафоры, общеупотребительные, индивидуально-авторские. Эпитет и его разновидности: цветовые, оценочные, метафорические, постоянные. Ирония. Метонимия, перифраза. Стилистические фигуры – изобразительно-выразительные средства языка.</w:t>
      </w:r>
    </w:p>
    <w:p w:rsidR="009331D1" w:rsidRDefault="009331D1">
      <w:pPr>
        <w:sectPr w:rsidR="009331D1">
          <w:pgSz w:w="16840" w:h="11906" w:orient="landscape"/>
          <w:pgMar w:top="1440" w:right="1138" w:bottom="544" w:left="1140" w:header="0" w:footer="0" w:gutter="0"/>
          <w:cols w:space="720" w:equalWidth="0">
            <w:col w:w="14560"/>
          </w:cols>
        </w:sectPr>
      </w:pPr>
    </w:p>
    <w:p w:rsidR="009331D1" w:rsidRDefault="009331D1">
      <w:pPr>
        <w:spacing w:line="264" w:lineRule="exact"/>
        <w:rPr>
          <w:sz w:val="20"/>
          <w:szCs w:val="20"/>
        </w:rPr>
      </w:pPr>
    </w:p>
    <w:p w:rsidR="009331D1" w:rsidRDefault="00744367">
      <w:pPr>
        <w:spacing w:line="236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Параллелизм, прямой и отрицательный параллелизм. Фигуры, которые строятся на противопоставлении: антитеза, контраст, оксюморон. Фигуры, связанные с особенностями синтаксического строения художественного текста: обращения, восклицания, риторические вопросы, инверсия, бессоюзие (многосоюзие), повтор. Анафора, эпифора, рефрен. Гипербола, гротеск, литота.</w:t>
      </w:r>
    </w:p>
    <w:p w:rsidR="009331D1" w:rsidRDefault="009331D1">
      <w:pPr>
        <w:spacing w:line="14" w:lineRule="exact"/>
        <w:rPr>
          <w:sz w:val="20"/>
          <w:szCs w:val="20"/>
        </w:rPr>
      </w:pPr>
    </w:p>
    <w:p w:rsidR="009331D1" w:rsidRDefault="00744367">
      <w:pPr>
        <w:spacing w:line="234" w:lineRule="auto"/>
        <w:ind w:left="120" w:right="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Эпизод в художественном произведении. </w:t>
      </w:r>
      <w:r>
        <w:rPr>
          <w:rFonts w:eastAsia="Times New Roman"/>
          <w:sz w:val="24"/>
          <w:szCs w:val="24"/>
        </w:rPr>
        <w:t>Типы эпизодов.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эпизода.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События,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изображаемые в эпизоде.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Характеристика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действующих лиц эпизода.</w:t>
      </w:r>
    </w:p>
    <w:p w:rsidR="009331D1" w:rsidRDefault="009331D1">
      <w:pPr>
        <w:spacing w:line="14" w:lineRule="exact"/>
        <w:rPr>
          <w:sz w:val="20"/>
          <w:szCs w:val="20"/>
        </w:rPr>
      </w:pPr>
    </w:p>
    <w:p w:rsidR="009331D1" w:rsidRDefault="00744367">
      <w:pPr>
        <w:spacing w:line="234" w:lineRule="auto"/>
        <w:ind w:left="120" w:right="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Анализ лирического произведения. </w:t>
      </w:r>
      <w:r>
        <w:rPr>
          <w:rFonts w:eastAsia="Times New Roman"/>
          <w:sz w:val="24"/>
          <w:szCs w:val="24"/>
        </w:rPr>
        <w:t>История создания.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жанра.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Лирический герой.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Изобразительно-выразительные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средства. Стихотворный размер. Место и роль лирического произведения в контексте творчества поэта.</w:t>
      </w:r>
    </w:p>
    <w:p w:rsidR="009331D1" w:rsidRDefault="009331D1">
      <w:pPr>
        <w:spacing w:line="2" w:lineRule="exact"/>
        <w:rPr>
          <w:sz w:val="20"/>
          <w:szCs w:val="20"/>
        </w:rPr>
      </w:pPr>
    </w:p>
    <w:p w:rsidR="009331D1" w:rsidRDefault="0074436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Анализ эпического произведения. </w:t>
      </w:r>
      <w:r>
        <w:rPr>
          <w:rFonts w:eastAsia="Times New Roman"/>
          <w:sz w:val="24"/>
          <w:szCs w:val="24"/>
        </w:rPr>
        <w:t>История создания.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жанра.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Сюжетно-композиционное своеобразие.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образов.</w:t>
      </w:r>
    </w:p>
    <w:p w:rsidR="009331D1" w:rsidRDefault="0074436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Авторская позиция. Место эпического произведения в контексте творчества писателя.</w:t>
      </w:r>
    </w:p>
    <w:p w:rsidR="009331D1" w:rsidRDefault="009331D1">
      <w:pPr>
        <w:spacing w:line="12" w:lineRule="exact"/>
        <w:rPr>
          <w:sz w:val="20"/>
          <w:szCs w:val="20"/>
        </w:rPr>
      </w:pPr>
    </w:p>
    <w:p w:rsidR="009331D1" w:rsidRDefault="00744367">
      <w:pPr>
        <w:spacing w:line="236" w:lineRule="auto"/>
        <w:ind w:left="120" w:right="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Анализ драматического произведения. </w:t>
      </w:r>
      <w:r>
        <w:rPr>
          <w:rFonts w:eastAsia="Times New Roman"/>
          <w:sz w:val="24"/>
          <w:szCs w:val="24"/>
        </w:rPr>
        <w:t>История создания.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драматического произведения.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Идейно-тематическое единство.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Характеристика драматического действия. Система образов. Характеристика драматических персонажей. Авторское отношение к изображаемому. Место и роль драматического произведения в контексте творчества драматурга.</w:t>
      </w:r>
    </w:p>
    <w:p w:rsidR="009331D1" w:rsidRDefault="009331D1">
      <w:pPr>
        <w:spacing w:line="282" w:lineRule="exact"/>
        <w:rPr>
          <w:sz w:val="20"/>
          <w:szCs w:val="20"/>
        </w:rPr>
      </w:pPr>
    </w:p>
    <w:p w:rsidR="009331D1" w:rsidRDefault="0074436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</w:t>
      </w:r>
    </w:p>
    <w:p w:rsidR="009331D1" w:rsidRDefault="0074436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9331D1" w:rsidRDefault="00744367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 класс (35 часов)</w:t>
      </w:r>
    </w:p>
    <w:p w:rsidR="009331D1" w:rsidRDefault="009331D1">
      <w:pPr>
        <w:spacing w:line="11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900"/>
        <w:gridCol w:w="1000"/>
      </w:tblGrid>
      <w:tr w:rsidR="009331D1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6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9331D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331D1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Художественное произведение как эстетический объект. Психологизм и его роль в литературе 19 века.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драматического произведения. Место и роль драматического произведения в контексте творчества драматурга.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А.Н.Островский «Гроза», «Бесприданница»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художественного произведения. Рассказ В.П.Астафьева «Людочка»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 поэтика: язык художественного произведения. Роль пейзажных зарисовок в драмах А.Н.Островского и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 В.Астафьева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6-7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портрета в художественном произведении. Портретные детали в романе И.С.Тургенева «Отцы и дети» Принцип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«тайного» психологизма писателя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Автор. Герой. Читатель. Гончаров И.А.Книга очерков «Фрегат «Паллада»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30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выразительности в языке.  Стилистические фигуры и тропы. Алгоритм анализа стихотворения. Ф.И.Тютчева,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А.А.Фета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 художественного произведения. Н.Г.Чернышевский. Роман «Что делать?» Роль снов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9331D1" w:rsidRDefault="009331D1">
      <w:pPr>
        <w:sectPr w:rsidR="009331D1">
          <w:pgSz w:w="16840" w:h="11906" w:orient="landscape"/>
          <w:pgMar w:top="1440" w:right="1098" w:bottom="554" w:left="1020" w:header="0" w:footer="0" w:gutter="0"/>
          <w:cols w:space="720" w:equalWidth="0">
            <w:col w:w="14720"/>
          </w:cols>
        </w:sectPr>
      </w:pPr>
    </w:p>
    <w:p w:rsidR="009331D1" w:rsidRDefault="009331D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760"/>
        <w:gridCol w:w="140"/>
        <w:gridCol w:w="1000"/>
      </w:tblGrid>
      <w:tr w:rsidR="009331D1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14-15</w:t>
            </w:r>
          </w:p>
        </w:tc>
        <w:tc>
          <w:tcPr>
            <w:tcW w:w="12760" w:type="dxa"/>
            <w:tcBorders>
              <w:top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художественного произведения. Роль пейзажа в романе И.С.Тургенева «Отцы и дети» и в романе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И.А.Гончарова «Обломов»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16-17</w:t>
            </w:r>
          </w:p>
        </w:tc>
        <w:tc>
          <w:tcPr>
            <w:tcW w:w="12760" w:type="dxa"/>
            <w:vAlign w:val="bottom"/>
          </w:tcPr>
          <w:p w:rsidR="009331D1" w:rsidRDefault="00744367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 в поэтике художественного произведения. Проблема отцов и детей в прозведениях И.С.Тургенева «Отцы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31D1" w:rsidRDefault="009331D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дети» и И.А.Гончарова «Обломов»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18-19</w:t>
            </w: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образ. Образ дома в романе Л.Н.Толстого «Война и мир»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20-21</w:t>
            </w: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человека в литературе и аспекты его анализа. Женские образы в романе Л.Н.Толстого «Война и мир»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22-23</w:t>
            </w:r>
          </w:p>
        </w:tc>
        <w:tc>
          <w:tcPr>
            <w:tcW w:w="12760" w:type="dxa"/>
            <w:vAlign w:val="bottom"/>
          </w:tcPr>
          <w:p w:rsidR="009331D1" w:rsidRDefault="0074436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и его функции в произведении. Роль пейзажа в понимании авторской позиции на страницах романа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31D1" w:rsidRDefault="009331D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Л.Н.Толстого «Война и мир»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24-25</w:t>
            </w:r>
          </w:p>
        </w:tc>
        <w:tc>
          <w:tcPr>
            <w:tcW w:w="12760" w:type="dxa"/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портрета в художественном произведении. Деталь как средство характеристики героя в романах Л.Н. Толстого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31D1" w:rsidRDefault="009331D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романе Ф.М. Достоевского «Преступление и наказание»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26-27</w:t>
            </w:r>
          </w:p>
        </w:tc>
        <w:tc>
          <w:tcPr>
            <w:tcW w:w="12760" w:type="dxa"/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деталь. Символ. Подробность текста. Роман Ф.М.Достоевского «Преступление и наказание». « Свет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331D1" w:rsidRDefault="009331D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Сониной души»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28-29</w:t>
            </w: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Эпизод в художественном произведении. Анализ главы из романа Ф.М.Достоевского «Преступление и наказание»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30-31</w:t>
            </w: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лирического произведения. Стихи А.К. Толстого (пейзажная лирика)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32-33</w:t>
            </w: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эпического произведения. Сатирические произведения Салтыкова –Щедрина и Л.С.Петрушевской «За стеной»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34-35</w:t>
            </w: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драматического произведения.А.П.Чехов «Чайка»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9331D1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9331D1">
        <w:trPr>
          <w:trHeight w:val="541"/>
        </w:trPr>
        <w:tc>
          <w:tcPr>
            <w:tcW w:w="840" w:type="dxa"/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vAlign w:val="bottom"/>
          </w:tcPr>
          <w:p w:rsidR="009331D1" w:rsidRDefault="00744367" w:rsidP="00744367">
            <w:pPr>
              <w:ind w:left="5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 (34 часа)</w:t>
            </w:r>
          </w:p>
        </w:tc>
        <w:tc>
          <w:tcPr>
            <w:tcW w:w="140" w:type="dxa"/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81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6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9331D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331D1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Художественное произведение как эстетический объект.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</w:t>
            </w:r>
            <w:r w:rsidR="0053739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 поэтика: язык художественного произведения. Стихопроза И.А.Бунина «Антоновские яблоки», «Деревня»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 художественного произведения. А.Блок «Соловьиный сад». Образ Иисуса Христа в поэме «Двенадцать»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9331D1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 поэтика: язык художественного произведения. Роль пейзажных зарисовок в стихотворениях С.Есенин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«Запели тесаные дроги», «Отговорила роща золотая», «Синий туман. Снеговое раздолье», «О красном вечере задумалась</w:t>
            </w:r>
          </w:p>
        </w:tc>
        <w:tc>
          <w:tcPr>
            <w:tcW w:w="140" w:type="dxa"/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дорога»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6-7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Структурная организация художественного текста. Форма и содержание художественного произведения. Образ города в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романе М.Булгакова «Белая гвардия»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8-9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Автор. Герой. Читатель. С.Есенин «Анна Снегина»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"/>
                <w:szCs w:val="2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"/>
                <w:szCs w:val="2"/>
              </w:rPr>
            </w:pPr>
          </w:p>
        </w:tc>
      </w:tr>
      <w:tr w:rsidR="009331D1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выразительности в языке.  Стилистические фигуры и тропы. Анализ поэм В.Маяковского «Хорошо!»,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«Облако в штанах»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</w:tbl>
    <w:p w:rsidR="009331D1" w:rsidRDefault="009331D1">
      <w:pPr>
        <w:sectPr w:rsidR="009331D1">
          <w:pgSz w:w="16840" w:h="11906" w:orient="landscape"/>
          <w:pgMar w:top="1440" w:right="1098" w:bottom="290" w:left="1020" w:header="0" w:footer="0" w:gutter="0"/>
          <w:cols w:space="720" w:equalWidth="0">
            <w:col w:w="14720"/>
          </w:cols>
        </w:sectPr>
      </w:pPr>
    </w:p>
    <w:p w:rsidR="009331D1" w:rsidRDefault="009331D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2760"/>
        <w:gridCol w:w="1140"/>
      </w:tblGrid>
      <w:tr w:rsidR="009331D1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12-13</w:t>
            </w:r>
          </w:p>
        </w:tc>
        <w:tc>
          <w:tcPr>
            <w:tcW w:w="1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 художественного произведения. Л.Н. Андреев «Петька на даче», «Ангелочек», «Жизнь Василия Фивейского»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14-15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художественного произведения. Роль пейзажа в романе М.М.Шолохова «Тихий Дон»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16-17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 в поэтике художественного произведения. Судьба интеллигенции в революции в романе Б. Пастернака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«Доктор Живаго»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18-19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образ. Образ дома в повести В.Г.Распутина «Прощанье с Матёрой»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20-21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человека в литературе и аспекты его анализа. Женские образы в пьесе М.Горького «На дне»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22-23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 и его функции в произведении. Роль пейзажа в понимании авторской концепции рассказа М.Горького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«Старуха Изергиль»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24-25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портрета в художественном произведении. Деталь как средство характеристики героя в повести Ю.В.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Трифонова «Обмен»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26-27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деталь. Символ. Подробность текста. Библейская символика в романе М.Булгакова «Мастер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Маргарита»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28-29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Эпизод в художественном произведении. Анализ главы из повести В.П.Астафьева «Последний поклон» «Гуси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полынье»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30-31</w:t>
            </w:r>
          </w:p>
        </w:tc>
        <w:tc>
          <w:tcPr>
            <w:tcW w:w="1276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лирического произведения. В.С.Высоцкий «Мерцал закат, как блеск клинка…», «Песня о земле», «Песня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друге», «Я не люблю», «Здесь лапы у елей дрожат на ветру»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4"/>
                <w:szCs w:val="24"/>
              </w:rPr>
            </w:pP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32-33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эпического произведения. Сатирические произведения В.В.Маяковского «Клоп», «Баня»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331D1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драматического произведения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.В.Вампилов «Старший сын»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331D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9331D1">
            <w:pPr>
              <w:rPr>
                <w:sz w:val="23"/>
                <w:szCs w:val="23"/>
              </w:rPr>
            </w:pPr>
          </w:p>
        </w:tc>
        <w:tc>
          <w:tcPr>
            <w:tcW w:w="1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31D1" w:rsidRDefault="00744367" w:rsidP="007443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</w:tbl>
    <w:p w:rsidR="009331D1" w:rsidRDefault="009331D1">
      <w:pPr>
        <w:spacing w:line="1" w:lineRule="exact"/>
        <w:rPr>
          <w:sz w:val="20"/>
          <w:szCs w:val="20"/>
        </w:rPr>
      </w:pPr>
    </w:p>
    <w:sectPr w:rsidR="009331D1" w:rsidSect="009331D1">
      <w:pgSz w:w="16840" w:h="11906" w:orient="landscape"/>
      <w:pgMar w:top="1440" w:right="1098" w:bottom="1440" w:left="1020" w:header="0" w:footer="0" w:gutter="0"/>
      <w:cols w:space="720" w:equalWidth="0">
        <w:col w:w="14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E2521A4A"/>
    <w:lvl w:ilvl="0" w:tplc="D922A34C">
      <w:start w:val="1"/>
      <w:numFmt w:val="bullet"/>
      <w:lvlText w:val=""/>
      <w:lvlJc w:val="left"/>
    </w:lvl>
    <w:lvl w:ilvl="1" w:tplc="36CA2D08">
      <w:numFmt w:val="decimal"/>
      <w:lvlText w:val=""/>
      <w:lvlJc w:val="left"/>
    </w:lvl>
    <w:lvl w:ilvl="2" w:tplc="DA6CF718">
      <w:numFmt w:val="decimal"/>
      <w:lvlText w:val=""/>
      <w:lvlJc w:val="left"/>
    </w:lvl>
    <w:lvl w:ilvl="3" w:tplc="FAD6AD32">
      <w:numFmt w:val="decimal"/>
      <w:lvlText w:val=""/>
      <w:lvlJc w:val="left"/>
    </w:lvl>
    <w:lvl w:ilvl="4" w:tplc="042ED6F4">
      <w:numFmt w:val="decimal"/>
      <w:lvlText w:val=""/>
      <w:lvlJc w:val="left"/>
    </w:lvl>
    <w:lvl w:ilvl="5" w:tplc="DA4C1650">
      <w:numFmt w:val="decimal"/>
      <w:lvlText w:val=""/>
      <w:lvlJc w:val="left"/>
    </w:lvl>
    <w:lvl w:ilvl="6" w:tplc="763094A4">
      <w:numFmt w:val="decimal"/>
      <w:lvlText w:val=""/>
      <w:lvlJc w:val="left"/>
    </w:lvl>
    <w:lvl w:ilvl="7" w:tplc="C0AC2714">
      <w:numFmt w:val="decimal"/>
      <w:lvlText w:val=""/>
      <w:lvlJc w:val="left"/>
    </w:lvl>
    <w:lvl w:ilvl="8" w:tplc="7EBA3C8A">
      <w:numFmt w:val="decimal"/>
      <w:lvlText w:val=""/>
      <w:lvlJc w:val="left"/>
    </w:lvl>
  </w:abstractNum>
  <w:abstractNum w:abstractNumId="1">
    <w:nsid w:val="00004AE1"/>
    <w:multiLevelType w:val="hybridMultilevel"/>
    <w:tmpl w:val="4F2CD514"/>
    <w:lvl w:ilvl="0" w:tplc="DFDED6A4">
      <w:start w:val="1"/>
      <w:numFmt w:val="bullet"/>
      <w:lvlText w:val="*"/>
      <w:lvlJc w:val="left"/>
    </w:lvl>
    <w:lvl w:ilvl="1" w:tplc="D07E2C44">
      <w:numFmt w:val="decimal"/>
      <w:lvlText w:val=""/>
      <w:lvlJc w:val="left"/>
    </w:lvl>
    <w:lvl w:ilvl="2" w:tplc="7E5034CC">
      <w:numFmt w:val="decimal"/>
      <w:lvlText w:val=""/>
      <w:lvlJc w:val="left"/>
    </w:lvl>
    <w:lvl w:ilvl="3" w:tplc="05BAFFBE">
      <w:numFmt w:val="decimal"/>
      <w:lvlText w:val=""/>
      <w:lvlJc w:val="left"/>
    </w:lvl>
    <w:lvl w:ilvl="4" w:tplc="C2DAC378">
      <w:numFmt w:val="decimal"/>
      <w:lvlText w:val=""/>
      <w:lvlJc w:val="left"/>
    </w:lvl>
    <w:lvl w:ilvl="5" w:tplc="834C6520">
      <w:numFmt w:val="decimal"/>
      <w:lvlText w:val=""/>
      <w:lvlJc w:val="left"/>
    </w:lvl>
    <w:lvl w:ilvl="6" w:tplc="13B69B1A">
      <w:numFmt w:val="decimal"/>
      <w:lvlText w:val=""/>
      <w:lvlJc w:val="left"/>
    </w:lvl>
    <w:lvl w:ilvl="7" w:tplc="DBAE605A">
      <w:numFmt w:val="decimal"/>
      <w:lvlText w:val=""/>
      <w:lvlJc w:val="left"/>
    </w:lvl>
    <w:lvl w:ilvl="8" w:tplc="CF5A3216">
      <w:numFmt w:val="decimal"/>
      <w:lvlText w:val=""/>
      <w:lvlJc w:val="left"/>
    </w:lvl>
  </w:abstractNum>
  <w:abstractNum w:abstractNumId="2">
    <w:nsid w:val="00006784"/>
    <w:multiLevelType w:val="hybridMultilevel"/>
    <w:tmpl w:val="EC9A8A60"/>
    <w:lvl w:ilvl="0" w:tplc="1AEE860E">
      <w:start w:val="1"/>
      <w:numFmt w:val="bullet"/>
      <w:lvlText w:val=""/>
      <w:lvlJc w:val="left"/>
    </w:lvl>
    <w:lvl w:ilvl="1" w:tplc="39061300">
      <w:numFmt w:val="decimal"/>
      <w:lvlText w:val=""/>
      <w:lvlJc w:val="left"/>
    </w:lvl>
    <w:lvl w:ilvl="2" w:tplc="4268186E">
      <w:numFmt w:val="decimal"/>
      <w:lvlText w:val=""/>
      <w:lvlJc w:val="left"/>
    </w:lvl>
    <w:lvl w:ilvl="3" w:tplc="9A424876">
      <w:numFmt w:val="decimal"/>
      <w:lvlText w:val=""/>
      <w:lvlJc w:val="left"/>
    </w:lvl>
    <w:lvl w:ilvl="4" w:tplc="4D5C378C">
      <w:numFmt w:val="decimal"/>
      <w:lvlText w:val=""/>
      <w:lvlJc w:val="left"/>
    </w:lvl>
    <w:lvl w:ilvl="5" w:tplc="558414AA">
      <w:numFmt w:val="decimal"/>
      <w:lvlText w:val=""/>
      <w:lvlJc w:val="left"/>
    </w:lvl>
    <w:lvl w:ilvl="6" w:tplc="20F47596">
      <w:numFmt w:val="decimal"/>
      <w:lvlText w:val=""/>
      <w:lvlJc w:val="left"/>
    </w:lvl>
    <w:lvl w:ilvl="7" w:tplc="97ECBEFC">
      <w:numFmt w:val="decimal"/>
      <w:lvlText w:val=""/>
      <w:lvlJc w:val="left"/>
    </w:lvl>
    <w:lvl w:ilvl="8" w:tplc="4A4E078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31D1"/>
    <w:rsid w:val="001947B3"/>
    <w:rsid w:val="002F783D"/>
    <w:rsid w:val="0031506D"/>
    <w:rsid w:val="00326E45"/>
    <w:rsid w:val="004010E6"/>
    <w:rsid w:val="00537394"/>
    <w:rsid w:val="0055333F"/>
    <w:rsid w:val="0071191E"/>
    <w:rsid w:val="00744367"/>
    <w:rsid w:val="00927C2B"/>
    <w:rsid w:val="009331D1"/>
    <w:rsid w:val="00A56CD8"/>
    <w:rsid w:val="00A83752"/>
    <w:rsid w:val="00BC17B9"/>
    <w:rsid w:val="00CE5A86"/>
    <w:rsid w:val="00F6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2019-06-24T07:11:00Z</dcterms:created>
  <dcterms:modified xsi:type="dcterms:W3CDTF">2019-09-16T01:18:00Z</dcterms:modified>
</cp:coreProperties>
</file>