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20" w:rsidRDefault="00034E20" w:rsidP="00034E20">
      <w:pPr>
        <w:jc w:val="center"/>
        <w:rPr>
          <w:sz w:val="28"/>
          <w:szCs w:val="28"/>
        </w:rPr>
      </w:pPr>
    </w:p>
    <w:p w:rsidR="00034E20" w:rsidRDefault="00034E20" w:rsidP="00034E20">
      <w:pPr>
        <w:spacing w:line="245" w:lineRule="exact"/>
        <w:jc w:val="right"/>
      </w:pPr>
      <w:r w:rsidRPr="00D57605">
        <w:t xml:space="preserve">Приложение № </w:t>
      </w:r>
      <w:r>
        <w:t>13</w:t>
      </w:r>
    </w:p>
    <w:p w:rsidR="00034E20" w:rsidRPr="00D57605" w:rsidRDefault="00034E20" w:rsidP="00034E20">
      <w:pPr>
        <w:spacing w:line="245" w:lineRule="exact"/>
        <w:jc w:val="right"/>
      </w:pPr>
      <w:proofErr w:type="gramStart"/>
      <w:r w:rsidRPr="00D57605">
        <w:t xml:space="preserve">к ОП </w:t>
      </w:r>
      <w:r>
        <w:t xml:space="preserve">СОО </w:t>
      </w:r>
      <w:r w:rsidRPr="00D57605">
        <w:t>МКОУ «</w:t>
      </w:r>
      <w:proofErr w:type="spellStart"/>
      <w:r w:rsidRPr="00D57605">
        <w:t>Горбуновская</w:t>
      </w:r>
      <w:proofErr w:type="spellEnd"/>
      <w:r w:rsidRPr="00D57605">
        <w:t xml:space="preserve"> СОШ»</w:t>
      </w:r>
      <w:proofErr w:type="gramEnd"/>
    </w:p>
    <w:p w:rsidR="00034E20" w:rsidRDefault="00034E20" w:rsidP="00034E20">
      <w:pPr>
        <w:spacing w:line="324" w:lineRule="exact"/>
      </w:pPr>
    </w:p>
    <w:p w:rsidR="00034E20" w:rsidRDefault="00034E20" w:rsidP="00034E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:rsidR="0034460B" w:rsidRDefault="00034E20" w:rsidP="00034E2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b/>
          <w:bCs/>
          <w:sz w:val="28"/>
          <w:szCs w:val="28"/>
        </w:rPr>
        <w:t>_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«Физика вокруг нас»</w:t>
      </w:r>
    </w:p>
    <w:p w:rsidR="00034E20" w:rsidRDefault="00034E20" w:rsidP="00034E2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для учащихся</w:t>
      </w:r>
    </w:p>
    <w:p w:rsidR="00034E20" w:rsidRDefault="00034E20" w:rsidP="00927008">
      <w:pPr>
        <w:pStyle w:val="a4"/>
        <w:shd w:val="clear" w:color="auto" w:fill="FFFFFF"/>
        <w:spacing w:before="0" w:beforeAutospacing="0" w:after="150" w:afterAutospacing="0"/>
        <w:jc w:val="center"/>
      </w:pPr>
      <w:r>
        <w:rPr>
          <w:rFonts w:ascii="Arial" w:hAnsi="Arial" w:cs="Arial"/>
          <w:b/>
          <w:bCs/>
          <w:color w:val="000000"/>
          <w:sz w:val="27"/>
          <w:szCs w:val="27"/>
        </w:rPr>
        <w:t>11 классов</w:t>
      </w:r>
    </w:p>
    <w:p w:rsidR="00034E20" w:rsidRDefault="00034E20" w:rsidP="00034E20"/>
    <w:p w:rsidR="00034E20" w:rsidRDefault="00034E20" w:rsidP="00034E20"/>
    <w:p w:rsidR="00034E20" w:rsidRDefault="00034E20" w:rsidP="00034E20"/>
    <w:p w:rsidR="0034247B" w:rsidRPr="00C73C99" w:rsidRDefault="0034247B" w:rsidP="0034247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1 раздел. Планируемые результаты</w:t>
      </w:r>
    </w:p>
    <w:p w:rsidR="0034247B" w:rsidRPr="00C73C99" w:rsidRDefault="0034247B" w:rsidP="0034247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73C99">
        <w:rPr>
          <w:color w:val="000000"/>
        </w:rPr>
        <w:t>Учащиеся </w:t>
      </w:r>
      <w:r w:rsidRPr="00C73C99">
        <w:rPr>
          <w:color w:val="000000"/>
          <w:u w:val="single"/>
        </w:rPr>
        <w:t>должны знать:</w:t>
      </w:r>
    </w:p>
    <w:p w:rsidR="0034247B" w:rsidRPr="00C73C99" w:rsidRDefault="0034247B" w:rsidP="0034247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о функциях скелета, влияния факторов окружающей среды и образа жизни на формирование и развитие скелета; понятие деформации; виды деформации; предел и запас прочности;</w:t>
      </w:r>
    </w:p>
    <w:p w:rsidR="0034247B" w:rsidRPr="00C73C99" w:rsidRDefault="0034247B" w:rsidP="0034247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регуляцию кровообращения; движение крови по сосудам;</w:t>
      </w:r>
    </w:p>
    <w:p w:rsidR="0034247B" w:rsidRPr="00C73C99" w:rsidRDefault="0034247B" w:rsidP="0034247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механизм газообмена в легких и тканях; понятие диффузии, парциального давления; значение чистого воздуха для здоровья человека;</w:t>
      </w:r>
    </w:p>
    <w:p w:rsidR="0034247B" w:rsidRPr="00C73C99" w:rsidRDefault="0034247B" w:rsidP="0034247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знать строение глаза, основные нарушения зрения и заболевания глаз; меры профилактики глазных заболеваний;</w:t>
      </w:r>
    </w:p>
    <w:p w:rsidR="0034247B" w:rsidRPr="00C73C99" w:rsidRDefault="0034247B" w:rsidP="0034247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понятия: теплопередача (теплопроводность, конвекция, излучение), количество теплоты, парообразование, испарение; взаимосвязь строения и функция строения кожи, ее роль в процессе теплорегуляции; особенности строения сосудов в связи с выполняемыми функциями;</w:t>
      </w:r>
    </w:p>
    <w:p w:rsidR="0034247B" w:rsidRPr="00C73C99" w:rsidRDefault="0034247B" w:rsidP="0034247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правила пользования измерительными приборами;</w:t>
      </w:r>
    </w:p>
    <w:p w:rsidR="0034247B" w:rsidRPr="00C73C99" w:rsidRDefault="0034247B" w:rsidP="0034247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строение тела человека;</w:t>
      </w:r>
    </w:p>
    <w:p w:rsidR="0034247B" w:rsidRPr="00C73C99" w:rsidRDefault="0034247B" w:rsidP="0034247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гигиенические основы жизни человека.</w:t>
      </w:r>
    </w:p>
    <w:p w:rsidR="0034247B" w:rsidRPr="00C73C99" w:rsidRDefault="0034247B" w:rsidP="0034247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73C99">
        <w:rPr>
          <w:color w:val="000000"/>
        </w:rPr>
        <w:t>Учащиеся </w:t>
      </w:r>
      <w:r w:rsidRPr="00C73C99">
        <w:rPr>
          <w:color w:val="000000"/>
          <w:u w:val="single"/>
        </w:rPr>
        <w:t>должны уметь:</w:t>
      </w:r>
    </w:p>
    <w:p w:rsidR="0034247B" w:rsidRPr="00C73C99" w:rsidRDefault="0034247B" w:rsidP="0034247B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выявлять влияния статистической и динамической нагрузки на утомление мышц;</w:t>
      </w:r>
    </w:p>
    <w:p w:rsidR="0034247B" w:rsidRPr="00C73C99" w:rsidRDefault="0034247B" w:rsidP="0034247B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определять факторы, отрицательно влияющие на здоровье человека;</w:t>
      </w:r>
    </w:p>
    <w:p w:rsidR="0034247B" w:rsidRPr="00C73C99" w:rsidRDefault="0034247B" w:rsidP="0034247B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определять физические характеристики человека;</w:t>
      </w:r>
    </w:p>
    <w:p w:rsidR="0034247B" w:rsidRPr="00C73C99" w:rsidRDefault="0034247B" w:rsidP="0034247B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определять места прощупывания пульса, частоту сокращений сердечной мышцы в норме и при физической нагрузке;</w:t>
      </w:r>
    </w:p>
    <w:p w:rsidR="0034247B" w:rsidRPr="00C73C99" w:rsidRDefault="0034247B" w:rsidP="0034247B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применять знания о защите атмосферного воздуха от загрязнений, проводить исследования воздуха от загрязнений, проводить исследования воздуха в рабочих помещениях;</w:t>
      </w:r>
    </w:p>
    <w:p w:rsidR="0034247B" w:rsidRPr="00C73C99" w:rsidRDefault="0034247B" w:rsidP="0034247B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применять знания о нарушениях зрения для профилактики заболеваний глаза;</w:t>
      </w:r>
    </w:p>
    <w:p w:rsidR="0034247B" w:rsidRPr="00C73C99" w:rsidRDefault="0034247B" w:rsidP="0034247B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применять основные положения МКТ для решения качественных и количественных задач с использование знаний о способах изменения внутренней энергии при различных способах теплопередачи;</w:t>
      </w:r>
    </w:p>
    <w:p w:rsidR="0034247B" w:rsidRPr="00C73C99" w:rsidRDefault="0034247B" w:rsidP="0034247B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lastRenderedPageBreak/>
        <w:t>описывать результаты опытов;</w:t>
      </w:r>
    </w:p>
    <w:p w:rsidR="0034247B" w:rsidRPr="00C73C99" w:rsidRDefault="0034247B" w:rsidP="0034247B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выполнять измерения;</w:t>
      </w:r>
    </w:p>
    <w:p w:rsidR="0034247B" w:rsidRPr="00C73C99" w:rsidRDefault="0034247B" w:rsidP="0034247B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представлять результаты измерений в виде таблиц и графиков;</w:t>
      </w:r>
    </w:p>
    <w:p w:rsidR="0034247B" w:rsidRPr="00C73C99" w:rsidRDefault="0034247B" w:rsidP="0034247B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делать выводы;</w:t>
      </w:r>
    </w:p>
    <w:p w:rsidR="0034247B" w:rsidRPr="00C73C99" w:rsidRDefault="0034247B" w:rsidP="0034247B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C73C99">
        <w:rPr>
          <w:color w:val="000000"/>
        </w:rPr>
        <w:t>использовать полученные знания на бытовом уровне.</w:t>
      </w:r>
    </w:p>
    <w:p w:rsidR="0034247B" w:rsidRPr="00C73C99" w:rsidRDefault="0034247B" w:rsidP="0034247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73C99">
        <w:rPr>
          <w:color w:val="000000"/>
        </w:rPr>
        <w:t>Эффективность реализации программы легко определяется на выходе после прохождения всего цикла на разных уровнях, по отдельным типам работ и в целом по курсу. По итогам курса обучающиеся должны получить отметк</w:t>
      </w:r>
      <w:proofErr w:type="gramStart"/>
      <w:r w:rsidRPr="00C73C99">
        <w:rPr>
          <w:color w:val="000000"/>
        </w:rPr>
        <w:t>у</w:t>
      </w:r>
      <w:r w:rsidRPr="00C73C99">
        <w:rPr>
          <w:color w:val="000000"/>
          <w:u w:val="single"/>
        </w:rPr>
        <w:t>«</w:t>
      </w:r>
      <w:proofErr w:type="gramEnd"/>
      <w:r w:rsidRPr="00C73C99">
        <w:rPr>
          <w:color w:val="000000"/>
          <w:u w:val="single"/>
        </w:rPr>
        <w:t>зачтено».</w:t>
      </w:r>
    </w:p>
    <w:p w:rsidR="0034247B" w:rsidRPr="00C73C99" w:rsidRDefault="0034247B" w:rsidP="0034247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974AB" w:rsidRPr="00C73C99" w:rsidRDefault="0034247B" w:rsidP="000974A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2 раздел. </w:t>
      </w:r>
      <w:r w:rsidR="000974AB" w:rsidRPr="00C73C99">
        <w:rPr>
          <w:b/>
          <w:bCs/>
          <w:color w:val="000000"/>
        </w:rPr>
        <w:t>Содержание курса</w:t>
      </w:r>
    </w:p>
    <w:p w:rsidR="000974AB" w:rsidRPr="00C73C99" w:rsidRDefault="000974AB" w:rsidP="000974A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73C99">
        <w:rPr>
          <w:b/>
          <w:bCs/>
          <w:i/>
          <w:iCs/>
          <w:color w:val="000000"/>
        </w:rPr>
        <w:t>Введение -1ч</w:t>
      </w:r>
      <w:r w:rsidRPr="00C73C99">
        <w:rPr>
          <w:color w:val="000000"/>
        </w:rPr>
        <w:t>.</w:t>
      </w:r>
    </w:p>
    <w:p w:rsidR="000974AB" w:rsidRPr="00C73C99" w:rsidRDefault="000974AB" w:rsidP="000974A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73C99">
        <w:rPr>
          <w:b/>
          <w:bCs/>
          <w:i/>
          <w:iCs/>
          <w:color w:val="000000"/>
        </w:rPr>
        <w:t>Человек с точки зрения физики -5 ч</w:t>
      </w:r>
      <w:r w:rsidRPr="00C73C99">
        <w:rPr>
          <w:color w:val="000000"/>
        </w:rPr>
        <w:t>.</w:t>
      </w:r>
    </w:p>
    <w:p w:rsidR="000974AB" w:rsidRPr="00C73C99" w:rsidRDefault="000974AB" w:rsidP="000974A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73C99">
        <w:rPr>
          <w:color w:val="000000"/>
        </w:rPr>
        <w:t>Опорно-двигательная система человека и ее значение. Форма, размеры, внутренняя структура кости в соответствии с ее функциями в скелете. Деформация. Виды деформации. Механическое напряжение, предел прочности, запас прочности. Движение крови по сосудам. Процесс газообмена в легких и тканях. Диффузия. Парциальное давление. Зрение. Строение глаза, основные нарушения зрения и заболевание глаз. Профилактика заболеваний. Выявление оптического несовершенства глаза. Оптические иллюзии. Теплопередача, количество теплоты, парообразование. Взаимосвязь строения кожи и ее роль в процессе теплорегуляции.</w:t>
      </w:r>
    </w:p>
    <w:p w:rsidR="000974AB" w:rsidRPr="00C73C99" w:rsidRDefault="000974AB" w:rsidP="000974A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C73C99">
        <w:rPr>
          <w:b/>
          <w:bCs/>
          <w:i/>
          <w:iCs/>
          <w:color w:val="000000"/>
        </w:rPr>
        <w:t>Аквамир</w:t>
      </w:r>
      <w:proofErr w:type="spellEnd"/>
      <w:r w:rsidRPr="00C73C99">
        <w:rPr>
          <w:b/>
          <w:bCs/>
          <w:i/>
          <w:iCs/>
          <w:color w:val="000000"/>
        </w:rPr>
        <w:t xml:space="preserve"> – 8ч.</w:t>
      </w:r>
    </w:p>
    <w:p w:rsidR="000974AB" w:rsidRPr="00C73C99" w:rsidRDefault="000974AB" w:rsidP="000974A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73C99">
        <w:rPr>
          <w:color w:val="000000"/>
        </w:rPr>
        <w:t>Свойства воды. Агрегатные состояния воды. Смачивание и капиллярность. Поверхностное натяжение. Плотность жидкости. Давление в жидкости. Игрушки, действие которых основано на существовании архимедовой силы. Условие плавания тел. Теплопроводность. Устройство теплового фонтана. Электрификация и охрана природы. Оптические явления в воде.</w:t>
      </w:r>
    </w:p>
    <w:p w:rsidR="000974AB" w:rsidRPr="00C73C99" w:rsidRDefault="000974AB" w:rsidP="000974A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73C99">
        <w:rPr>
          <w:b/>
          <w:bCs/>
          <w:i/>
          <w:iCs/>
          <w:color w:val="000000"/>
        </w:rPr>
        <w:t>Звук за работой – 3ч.</w:t>
      </w:r>
    </w:p>
    <w:p w:rsidR="000974AB" w:rsidRPr="00C73C99" w:rsidRDefault="000974AB" w:rsidP="000974A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73C99">
        <w:rPr>
          <w:color w:val="000000"/>
        </w:rPr>
        <w:t xml:space="preserve">Атмосферное давление (опыт Торричелли). </w:t>
      </w:r>
      <w:proofErr w:type="spellStart"/>
      <w:r w:rsidRPr="00C73C99">
        <w:rPr>
          <w:color w:val="000000"/>
        </w:rPr>
        <w:t>Магдебургские</w:t>
      </w:r>
      <w:proofErr w:type="spellEnd"/>
      <w:r w:rsidRPr="00C73C99">
        <w:rPr>
          <w:color w:val="000000"/>
        </w:rPr>
        <w:t xml:space="preserve"> полушария. Исследования М.В. Ломоносовым упругости воздуха. Состав атмосферы.</w:t>
      </w:r>
    </w:p>
    <w:p w:rsidR="000974AB" w:rsidRPr="00C73C99" w:rsidRDefault="000974AB" w:rsidP="000974A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73C99">
        <w:rPr>
          <w:color w:val="000000"/>
        </w:rPr>
        <w:t>Источник звука. Голосовой аппарат человека. Высота звука. Свойства звуковой волны. Тембр и громкость звука. Давление звука. Как бы звучал Царь-колокол. Отражение звука. Эхо. Звуковой резонанс. Шум. Воздействие шума на человека.</w:t>
      </w:r>
    </w:p>
    <w:p w:rsidR="000974AB" w:rsidRPr="00C73C99" w:rsidRDefault="000974AB" w:rsidP="000974A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73C99">
        <w:rPr>
          <w:b/>
          <w:bCs/>
          <w:i/>
          <w:iCs/>
          <w:color w:val="000000"/>
        </w:rPr>
        <w:t>Думаем на физическом языке – 5ч.</w:t>
      </w:r>
    </w:p>
    <w:p w:rsidR="000974AB" w:rsidRPr="00C73C99" w:rsidRDefault="000974AB" w:rsidP="000974A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73C99">
        <w:rPr>
          <w:color w:val="000000"/>
        </w:rPr>
        <w:t>Основные положения МКТ. Правила определения погрешности измерений. Упругая и неупругая деформация. Основы термодинамики. Исследование на опытах физических явлений.</w:t>
      </w:r>
    </w:p>
    <w:p w:rsidR="000974AB" w:rsidRPr="00C73C99" w:rsidRDefault="000974AB" w:rsidP="000974A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73C99">
        <w:rPr>
          <w:b/>
          <w:bCs/>
          <w:i/>
          <w:iCs/>
          <w:color w:val="000000"/>
        </w:rPr>
        <w:t>Физика вокруг нас – 12ч.</w:t>
      </w:r>
    </w:p>
    <w:p w:rsidR="000974AB" w:rsidRPr="00C73C99" w:rsidRDefault="000974AB" w:rsidP="000974A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73C99">
        <w:rPr>
          <w:color w:val="000000"/>
        </w:rPr>
        <w:t xml:space="preserve">Механическое движение. Центр тяжести. Энергия. Кинетическая и потенциальная энергия. Внутренняя энергия. Калория и килокалория. Энергетическая ценность. Деформация. Упругость и предел прочности человеческого волоса. Диффузия. Теплопередача. Кипение. Парообразование. Конденсация. Испарение. Процессы </w:t>
      </w:r>
      <w:r w:rsidRPr="00C73C99">
        <w:rPr>
          <w:color w:val="000000"/>
        </w:rPr>
        <w:lastRenderedPageBreak/>
        <w:t>брожения. Электростатическое электричество. Применение законов оптики при создании произведений графики и живописи. Радиация. Излучение.</w:t>
      </w:r>
    </w:p>
    <w:p w:rsidR="000974AB" w:rsidRPr="00C73C99" w:rsidRDefault="0034247B" w:rsidP="000974A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3 раздел. </w:t>
      </w:r>
      <w:r w:rsidR="000974AB" w:rsidRPr="00C73C99">
        <w:rPr>
          <w:b/>
          <w:bCs/>
          <w:color w:val="000000"/>
        </w:rPr>
        <w:t>Учебно-тематический план.</w:t>
      </w:r>
    </w:p>
    <w:p w:rsidR="000974AB" w:rsidRPr="00C73C99" w:rsidRDefault="000974AB" w:rsidP="000974A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1273"/>
        <w:gridCol w:w="5077"/>
        <w:gridCol w:w="3176"/>
      </w:tblGrid>
      <w:tr w:rsidR="0034247B" w:rsidRPr="00C73C99" w:rsidTr="0034247B">
        <w:trPr>
          <w:trHeight w:val="864"/>
        </w:trPr>
        <w:tc>
          <w:tcPr>
            <w:tcW w:w="1273" w:type="dxa"/>
          </w:tcPr>
          <w:p w:rsidR="0034247B" w:rsidRPr="00C73C99" w:rsidRDefault="0034247B" w:rsidP="003C08F3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73C99">
              <w:rPr>
                <w:color w:val="000000"/>
              </w:rPr>
              <w:t>№ </w:t>
            </w:r>
            <w:proofErr w:type="spellStart"/>
            <w:proofErr w:type="gramStart"/>
            <w:r w:rsidRPr="00C73C99">
              <w:rPr>
                <w:color w:val="000000"/>
              </w:rPr>
              <w:t>п</w:t>
            </w:r>
            <w:proofErr w:type="spellEnd"/>
            <w:proofErr w:type="gramEnd"/>
            <w:r w:rsidRPr="00C73C99">
              <w:rPr>
                <w:color w:val="000000"/>
              </w:rPr>
              <w:t>/</w:t>
            </w:r>
            <w:proofErr w:type="spellStart"/>
            <w:r w:rsidRPr="00C73C99">
              <w:rPr>
                <w:color w:val="000000"/>
              </w:rPr>
              <w:t>п</w:t>
            </w:r>
            <w:proofErr w:type="spellEnd"/>
          </w:p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5077" w:type="dxa"/>
          </w:tcPr>
          <w:p w:rsidR="0034247B" w:rsidRPr="00C73C99" w:rsidRDefault="0034247B" w:rsidP="003C08F3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73C99">
              <w:rPr>
                <w:color w:val="000000"/>
              </w:rPr>
              <w:t>Наименование тем курса</w:t>
            </w:r>
          </w:p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3176" w:type="dxa"/>
          </w:tcPr>
          <w:p w:rsidR="0034247B" w:rsidRPr="00C73C99" w:rsidRDefault="0034247B" w:rsidP="003C08F3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73C99">
              <w:rPr>
                <w:color w:val="000000"/>
              </w:rPr>
              <w:t>Кол-во часов (всего)</w:t>
            </w:r>
          </w:p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</w:tr>
      <w:tr w:rsidR="0034247B" w:rsidRPr="00C73C99" w:rsidTr="0034247B">
        <w:trPr>
          <w:trHeight w:val="848"/>
        </w:trPr>
        <w:tc>
          <w:tcPr>
            <w:tcW w:w="1273" w:type="dxa"/>
          </w:tcPr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73C99">
              <w:rPr>
                <w:color w:val="000000"/>
              </w:rPr>
              <w:t>1</w:t>
            </w:r>
          </w:p>
        </w:tc>
        <w:tc>
          <w:tcPr>
            <w:tcW w:w="5077" w:type="dxa"/>
          </w:tcPr>
          <w:p w:rsidR="0034247B" w:rsidRPr="00C73C99" w:rsidRDefault="0034247B" w:rsidP="003C08F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73C99">
              <w:rPr>
                <w:color w:val="000000"/>
              </w:rPr>
              <w:t>Введение</w:t>
            </w:r>
          </w:p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3176" w:type="dxa"/>
          </w:tcPr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73C99">
              <w:rPr>
                <w:color w:val="000000"/>
              </w:rPr>
              <w:t>1</w:t>
            </w:r>
          </w:p>
        </w:tc>
      </w:tr>
      <w:tr w:rsidR="0034247B" w:rsidRPr="00C73C99" w:rsidTr="0034247B">
        <w:trPr>
          <w:trHeight w:val="864"/>
        </w:trPr>
        <w:tc>
          <w:tcPr>
            <w:tcW w:w="1273" w:type="dxa"/>
          </w:tcPr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73C99">
              <w:rPr>
                <w:color w:val="000000"/>
              </w:rPr>
              <w:t>2</w:t>
            </w:r>
          </w:p>
        </w:tc>
        <w:tc>
          <w:tcPr>
            <w:tcW w:w="5077" w:type="dxa"/>
          </w:tcPr>
          <w:p w:rsidR="0034247B" w:rsidRPr="00C73C99" w:rsidRDefault="0034247B" w:rsidP="003C08F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73C99">
              <w:rPr>
                <w:color w:val="000000"/>
              </w:rPr>
              <w:t>Человек с точки зрения физики</w:t>
            </w:r>
          </w:p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3176" w:type="dxa"/>
          </w:tcPr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73C99">
              <w:rPr>
                <w:color w:val="000000"/>
              </w:rPr>
              <w:t>5</w:t>
            </w:r>
          </w:p>
        </w:tc>
      </w:tr>
      <w:tr w:rsidR="0034247B" w:rsidRPr="00C73C99" w:rsidTr="0034247B">
        <w:trPr>
          <w:trHeight w:val="864"/>
        </w:trPr>
        <w:tc>
          <w:tcPr>
            <w:tcW w:w="1273" w:type="dxa"/>
          </w:tcPr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73C99">
              <w:rPr>
                <w:color w:val="000000"/>
              </w:rPr>
              <w:t>3</w:t>
            </w:r>
          </w:p>
        </w:tc>
        <w:tc>
          <w:tcPr>
            <w:tcW w:w="5077" w:type="dxa"/>
          </w:tcPr>
          <w:p w:rsidR="0034247B" w:rsidRPr="00C73C99" w:rsidRDefault="0034247B" w:rsidP="003C08F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C73C99">
              <w:rPr>
                <w:color w:val="000000"/>
              </w:rPr>
              <w:t>Аквамир</w:t>
            </w:r>
            <w:proofErr w:type="spellEnd"/>
          </w:p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3176" w:type="dxa"/>
          </w:tcPr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73C99">
              <w:rPr>
                <w:color w:val="000000"/>
              </w:rPr>
              <w:t>8</w:t>
            </w:r>
          </w:p>
        </w:tc>
      </w:tr>
      <w:tr w:rsidR="0034247B" w:rsidRPr="00C73C99" w:rsidTr="0034247B">
        <w:trPr>
          <w:trHeight w:val="848"/>
        </w:trPr>
        <w:tc>
          <w:tcPr>
            <w:tcW w:w="1273" w:type="dxa"/>
          </w:tcPr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73C99">
              <w:rPr>
                <w:color w:val="000000"/>
              </w:rPr>
              <w:t>4</w:t>
            </w:r>
          </w:p>
        </w:tc>
        <w:tc>
          <w:tcPr>
            <w:tcW w:w="5077" w:type="dxa"/>
          </w:tcPr>
          <w:p w:rsidR="0034247B" w:rsidRPr="00C73C99" w:rsidRDefault="0034247B" w:rsidP="003C08F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73C99">
              <w:rPr>
                <w:color w:val="000000"/>
              </w:rPr>
              <w:t>Звук за работой</w:t>
            </w:r>
          </w:p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3176" w:type="dxa"/>
          </w:tcPr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73C99">
              <w:rPr>
                <w:color w:val="000000"/>
              </w:rPr>
              <w:t>3</w:t>
            </w:r>
          </w:p>
        </w:tc>
      </w:tr>
      <w:tr w:rsidR="0034247B" w:rsidRPr="00C73C99" w:rsidTr="0034247B">
        <w:trPr>
          <w:trHeight w:val="864"/>
        </w:trPr>
        <w:tc>
          <w:tcPr>
            <w:tcW w:w="1273" w:type="dxa"/>
          </w:tcPr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73C99">
              <w:rPr>
                <w:color w:val="000000"/>
              </w:rPr>
              <w:t>5</w:t>
            </w:r>
          </w:p>
        </w:tc>
        <w:tc>
          <w:tcPr>
            <w:tcW w:w="5077" w:type="dxa"/>
          </w:tcPr>
          <w:p w:rsidR="0034247B" w:rsidRPr="00C73C99" w:rsidRDefault="0034247B" w:rsidP="003C08F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73C99">
              <w:rPr>
                <w:color w:val="000000"/>
              </w:rPr>
              <w:t>Думаем на физическом языке</w:t>
            </w:r>
          </w:p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3176" w:type="dxa"/>
          </w:tcPr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73C99">
              <w:rPr>
                <w:color w:val="000000"/>
              </w:rPr>
              <w:t>5</w:t>
            </w:r>
          </w:p>
        </w:tc>
      </w:tr>
      <w:tr w:rsidR="0034247B" w:rsidRPr="00C73C99" w:rsidTr="0034247B">
        <w:trPr>
          <w:trHeight w:val="879"/>
        </w:trPr>
        <w:tc>
          <w:tcPr>
            <w:tcW w:w="1273" w:type="dxa"/>
          </w:tcPr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73C99">
              <w:rPr>
                <w:color w:val="000000"/>
              </w:rPr>
              <w:t>6</w:t>
            </w:r>
          </w:p>
        </w:tc>
        <w:tc>
          <w:tcPr>
            <w:tcW w:w="5077" w:type="dxa"/>
          </w:tcPr>
          <w:p w:rsidR="0034247B" w:rsidRPr="00C73C99" w:rsidRDefault="0034247B" w:rsidP="003C08F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73C99">
              <w:rPr>
                <w:color w:val="000000"/>
              </w:rPr>
              <w:t>Физика вокруг нас</w:t>
            </w:r>
          </w:p>
          <w:p w:rsidR="0034247B" w:rsidRPr="00C73C99" w:rsidRDefault="0034247B" w:rsidP="003C08F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176" w:type="dxa"/>
          </w:tcPr>
          <w:p w:rsidR="0034247B" w:rsidRPr="00C73C99" w:rsidRDefault="0034247B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73C99">
              <w:rPr>
                <w:color w:val="000000"/>
              </w:rPr>
              <w:t>12</w:t>
            </w:r>
          </w:p>
        </w:tc>
      </w:tr>
      <w:tr w:rsidR="006F6EE9" w:rsidRPr="00C73C99" w:rsidTr="0034247B">
        <w:trPr>
          <w:trHeight w:val="879"/>
        </w:trPr>
        <w:tc>
          <w:tcPr>
            <w:tcW w:w="1273" w:type="dxa"/>
          </w:tcPr>
          <w:p w:rsidR="006F6EE9" w:rsidRPr="00C73C99" w:rsidRDefault="006F6EE9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5077" w:type="dxa"/>
          </w:tcPr>
          <w:p w:rsidR="006F6EE9" w:rsidRPr="00C73C99" w:rsidRDefault="006F6EE9" w:rsidP="003C08F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Итого: </w:t>
            </w:r>
          </w:p>
        </w:tc>
        <w:tc>
          <w:tcPr>
            <w:tcW w:w="3176" w:type="dxa"/>
          </w:tcPr>
          <w:p w:rsidR="006F6EE9" w:rsidRPr="00C73C99" w:rsidRDefault="006F6EE9" w:rsidP="003C08F3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</w:tbl>
    <w:p w:rsidR="000974AB" w:rsidRPr="00C73C99" w:rsidRDefault="000974AB" w:rsidP="000974A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sectPr w:rsidR="000974AB" w:rsidRPr="00C73C99" w:rsidSect="003C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339"/>
    <w:multiLevelType w:val="multilevel"/>
    <w:tmpl w:val="9EE6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35B15"/>
    <w:multiLevelType w:val="multilevel"/>
    <w:tmpl w:val="ED00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C1A98"/>
    <w:multiLevelType w:val="multilevel"/>
    <w:tmpl w:val="C4C0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D7994"/>
    <w:multiLevelType w:val="multilevel"/>
    <w:tmpl w:val="D228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B7A31"/>
    <w:multiLevelType w:val="multilevel"/>
    <w:tmpl w:val="7B5E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E0F0B"/>
    <w:multiLevelType w:val="multilevel"/>
    <w:tmpl w:val="8F3C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81558"/>
    <w:multiLevelType w:val="multilevel"/>
    <w:tmpl w:val="FC561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4701F"/>
    <w:multiLevelType w:val="multilevel"/>
    <w:tmpl w:val="302E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AB"/>
    <w:rsid w:val="00034E20"/>
    <w:rsid w:val="000974AB"/>
    <w:rsid w:val="002865EB"/>
    <w:rsid w:val="0034247B"/>
    <w:rsid w:val="0034460B"/>
    <w:rsid w:val="003C6C98"/>
    <w:rsid w:val="003D5EA8"/>
    <w:rsid w:val="00445009"/>
    <w:rsid w:val="004B7FD5"/>
    <w:rsid w:val="006E6E0F"/>
    <w:rsid w:val="006F6EE9"/>
    <w:rsid w:val="00760403"/>
    <w:rsid w:val="00811F70"/>
    <w:rsid w:val="00865EC1"/>
    <w:rsid w:val="008D35BC"/>
    <w:rsid w:val="008F7BCD"/>
    <w:rsid w:val="00927008"/>
    <w:rsid w:val="00A67ABA"/>
    <w:rsid w:val="00CE253B"/>
    <w:rsid w:val="00F54208"/>
    <w:rsid w:val="00F5577A"/>
    <w:rsid w:val="00FC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5EC1"/>
    <w:pPr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11">
    <w:name w:val="11"/>
    <w:basedOn w:val="a"/>
    <w:link w:val="110"/>
    <w:qFormat/>
    <w:rsid w:val="00865EC1"/>
    <w:pPr>
      <w:jc w:val="both"/>
    </w:pPr>
  </w:style>
  <w:style w:type="character" w:customStyle="1" w:styleId="110">
    <w:name w:val="11 Знак"/>
    <w:basedOn w:val="a0"/>
    <w:link w:val="11"/>
    <w:rsid w:val="00865EC1"/>
    <w:rPr>
      <w:sz w:val="24"/>
      <w:szCs w:val="24"/>
    </w:rPr>
  </w:style>
  <w:style w:type="paragraph" w:styleId="a4">
    <w:name w:val="Normal (Web)"/>
    <w:basedOn w:val="a"/>
    <w:uiPriority w:val="99"/>
    <w:unhideWhenUsed/>
    <w:rsid w:val="000974AB"/>
    <w:pPr>
      <w:spacing w:before="100" w:beforeAutospacing="1" w:after="100" w:afterAutospacing="1"/>
    </w:pPr>
  </w:style>
  <w:style w:type="paragraph" w:customStyle="1" w:styleId="kr-block-title">
    <w:name w:val="kr-block-title"/>
    <w:basedOn w:val="a"/>
    <w:rsid w:val="000974A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97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1F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662</Words>
  <Characters>3780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Скипины</dc:creator>
  <cp:lastModifiedBy>User</cp:lastModifiedBy>
  <cp:revision>14</cp:revision>
  <dcterms:created xsi:type="dcterms:W3CDTF">2017-09-10T16:41:00Z</dcterms:created>
  <dcterms:modified xsi:type="dcterms:W3CDTF">2019-09-16T01:21:00Z</dcterms:modified>
</cp:coreProperties>
</file>