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1" w:rsidRPr="00E47ED1" w:rsidRDefault="00E47ED1" w:rsidP="00E47ED1">
      <w:pPr>
        <w:spacing w:line="24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7ED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1863">
        <w:rPr>
          <w:rFonts w:ascii="Times New Roman" w:hAnsi="Times New Roman" w:cs="Times New Roman"/>
          <w:sz w:val="28"/>
          <w:szCs w:val="28"/>
        </w:rPr>
        <w:t>17</w:t>
      </w:r>
    </w:p>
    <w:p w:rsidR="00E47ED1" w:rsidRPr="00E47ED1" w:rsidRDefault="00E47ED1" w:rsidP="00E47ED1">
      <w:pPr>
        <w:spacing w:line="24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7ED1">
        <w:rPr>
          <w:rFonts w:ascii="Times New Roman" w:hAnsi="Times New Roman" w:cs="Times New Roman"/>
          <w:sz w:val="28"/>
          <w:szCs w:val="28"/>
        </w:rPr>
        <w:t>к ОП СОО МКОУ «Горбуновская СОШ»</w:t>
      </w:r>
    </w:p>
    <w:p w:rsidR="00E47ED1" w:rsidRPr="00E47ED1" w:rsidRDefault="00E47ED1" w:rsidP="00E47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ED1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E47ED1" w:rsidRPr="00E47ED1" w:rsidRDefault="00E47ED1" w:rsidP="00E47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ED1">
        <w:rPr>
          <w:rFonts w:ascii="Times New Roman" w:hAnsi="Times New Roman" w:cs="Times New Roman"/>
          <w:b/>
          <w:bCs/>
          <w:sz w:val="28"/>
          <w:szCs w:val="28"/>
        </w:rPr>
        <w:t xml:space="preserve">Биология </w:t>
      </w:r>
    </w:p>
    <w:p w:rsidR="00E47ED1" w:rsidRPr="001613B6" w:rsidRDefault="00E47ED1" w:rsidP="00161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ED1">
        <w:rPr>
          <w:rFonts w:ascii="Times New Roman" w:hAnsi="Times New Roman" w:cs="Times New Roman"/>
          <w:b/>
          <w:bCs/>
          <w:sz w:val="28"/>
          <w:szCs w:val="28"/>
        </w:rPr>
        <w:t>10- 11 класс</w:t>
      </w:r>
    </w:p>
    <w:p w:rsidR="00416EA1" w:rsidRDefault="00416EA1" w:rsidP="00E47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80" w:rsidRPr="00866A65" w:rsidRDefault="00465080" w:rsidP="00465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6A65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465080" w:rsidRPr="006445EB" w:rsidRDefault="00465080" w:rsidP="00465080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5EB">
        <w:rPr>
          <w:rFonts w:ascii="Times New Roman" w:hAnsi="Times New Roman" w:cs="Times New Roman"/>
          <w:b/>
          <w:sz w:val="24"/>
          <w:szCs w:val="24"/>
        </w:rPr>
        <w:t>знать /понимать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основные положения</w:t>
      </w:r>
      <w:r w:rsidRPr="006445EB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строение биологических объектов:</w:t>
      </w:r>
      <w:r w:rsidRPr="006445EB">
        <w:rPr>
          <w:rFonts w:ascii="Times New Roman" w:hAnsi="Times New Roman" w:cs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сущность биологических процессов:</w:t>
      </w:r>
      <w:r w:rsidRPr="006445EB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вклад выдающихся ученых</w:t>
      </w:r>
      <w:r w:rsidRPr="006445EB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 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sz w:val="24"/>
          <w:szCs w:val="24"/>
        </w:rPr>
        <w:t>биологическую терминологию и символику</w:t>
      </w:r>
      <w:r w:rsidRPr="006445EB">
        <w:rPr>
          <w:rFonts w:ascii="Times New Roman" w:hAnsi="Times New Roman" w:cs="Times New Roman"/>
          <w:sz w:val="24"/>
          <w:szCs w:val="24"/>
        </w:rPr>
        <w:t>;</w:t>
      </w:r>
    </w:p>
    <w:p w:rsidR="00465080" w:rsidRPr="006445EB" w:rsidRDefault="00465080" w:rsidP="00465080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 xml:space="preserve">объяснять: </w:t>
      </w:r>
      <w:r w:rsidRPr="006445EB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6445EB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описывать</w:t>
      </w:r>
      <w:r w:rsidRPr="006445EB">
        <w:rPr>
          <w:rFonts w:ascii="Times New Roman" w:hAnsi="Times New Roman" w:cs="Times New Roman"/>
          <w:sz w:val="24"/>
          <w:szCs w:val="24"/>
        </w:rPr>
        <w:t xml:space="preserve"> особей видов по морфологическому критерию; 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выявлять</w:t>
      </w:r>
      <w:r w:rsidRPr="006445EB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r w:rsidRPr="006445EB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анализировать и оценивать </w:t>
      </w:r>
      <w:r w:rsidRPr="006445EB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 xml:space="preserve">изучать </w:t>
      </w:r>
      <w:r w:rsidRPr="006445EB">
        <w:rPr>
          <w:rFonts w:ascii="Times New Roman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6445EB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465080" w:rsidRPr="006445EB" w:rsidRDefault="00465080" w:rsidP="00465080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445EB">
        <w:rPr>
          <w:rFonts w:ascii="Times New Roman" w:hAnsi="Times New Roman" w:cs="Times New Roman"/>
          <w:sz w:val="24"/>
          <w:szCs w:val="24"/>
        </w:rPr>
        <w:t>для: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65080" w:rsidRPr="006445EB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465080" w:rsidRDefault="00465080" w:rsidP="00465080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5EB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465080" w:rsidRDefault="00465080" w:rsidP="0046508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66A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65080" w:rsidRPr="00866A65" w:rsidRDefault="00465080" w:rsidP="0046508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6A65">
        <w:rPr>
          <w:rFonts w:ascii="Times New Roman" w:hAnsi="Times New Roman" w:cs="Times New Roman"/>
          <w:sz w:val="24"/>
          <w:szCs w:val="24"/>
        </w:rPr>
        <w:t xml:space="preserve">     </w:t>
      </w:r>
      <w:r w:rsidRPr="00866A65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 в курс общей биологии (6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 (наблюдение, измерение, описание и эксперимент). Значение практической биологии.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Биосферный уровень жизни (9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В.И.Вернадского о биосфере. Функции живого вещества в биосфере.Гипотезы А.И.Опарина и Дж.Холдейна о возникновении жизни (живого вещества) на Земле. Этапы биологической эволюции в развитии биосферы. Круговороты веществ и потоки энергии в биосфере. Биологический круговорот. Биосфера как глобальная биосистема и экосистема.Человек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биосферы.Особенности биосферного уровня организации живой материи.Среды жизни организмов на Земле. Экологические факторы: абиотические, биотические, антропогенные. Значение экологических факторов в жизни организмов.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Биогеоценотический уровень жизни (8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Биогеоценоз как биосистема и особый уровень организации жизни. Биогеоценоз, биоценоз и экосистема.Пространственная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биогеоценозе.Устойчивость и динамика экосистем. Зарождение и смена биогеоценозов. Сохранение разнообразия экосистем. Экологические законы природопользования.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Популяционно-видовой уровень жизни (11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Вид, его критерии и структура. Популяция как форма существования вида.История эволюционных идей. Роль Ч.Дарвина в учении об эволюции. Популяция как основная единица эволюции. Движущие силы и факторы эволюции. Результаты эволюции. Система живых организмов на Земле. Приспособленность организмов к среде обитания.Видообразование как процесс увеличения видов на Земле. Современное учение об эволюции – синтетическая теория эволюции (СТЭ).Человек как уникальный вид живой природы. Этапы происхождения и эволюции человека. Гипотезы происхождения человека.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закономерности эволюции. Основные направления эволюции: ароморфоз, идиоадаптация и дегенерация. Биологический прогресс и биологический регресс.Биоразнообразие – современная проблема науки и общества. Проблема сохранения биологического разнообразия как основа устойчивого развития биосферы. Всемирная стратегия сохранения природных видов.Особенности популяционно-видового уровня жизни.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Организменный уровень жизни (17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Организменный уровень жизни и его роль в природе. Организм как биосистема.Обмен веществ и процессы жизнедеятельности организмов. Различия организмов в зависимости от способа питания: гетеротрофы (сапрофиты, хищники, паразиты) и автотрофы (фототрофы, хемотрофы).Размножение организмов – половое и бесполое. Оплодотворение и его значение. Двойное оплодотворение у покрытосеменных (цветковых) растений.Индивидуальное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человека.Наследственность и изменчивость – свойства организмов. Генетика - наука о закономерностях наследственности и изменчивости.Изменчивость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целом.Генетические закономерности наследования, установленные Г.Менделем, их цитологические основ. Моногибридное и дигибридное скрещивание. Хромосомная теория наследственности. Взаимодействие генов. Современные представления о гене, генотипе и геноме.Генетика пола и наследование, сцепленное с полом. Наследственные болезни, их профилактика. Этические аспекты медицинской генетики.Факторы, определяющие здоровье человека.Генетические основы селекции. Вклад Н.И.Вавилова в развитие селекции. Учение Н.И.Вавилова о центрах происхождения культурных растений. Основные методы селекции: гибридизация и искусственный отбор.Биотехнология, ее достижения. Этические аспекты развития некоторых исследований в биотехнологии (клонирование человека).Вирусы – неклеточная форма существования организмов. Вирусные заболевания. Способы борьбы со СПИДом.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Клеточный уровень жизни (9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Клеточный уровень организации жизни и его роль в природе. Развитие знаний о клетке (Р.Гук, К.М.Бэр, М.Шлейден, Т.Шванн, Р.Вирхов). Методы изучения клетки.Клетка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организмов.Основные положения клеточной теории. Значение клеточной теории в становлении современной естественнонаучной картины </w:t>
      </w: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мира.Основные части в строении клетки. Поверхностный комплекс клетки – биологическая мембрана. Цитоплазма с органоидами и включениями. Ядро с хромосомами.Постоянные и временные компоненты клетки. Мембранные и немембранные органоиды, их функции в клетке.Доядерные (прокариоты) и ядерные (эукариоты) клетки.Клеточный цикл жизни клетки. Деление клетки - митоз и мейоз. Соматические и половые клетки. Особенности образования половых клеток.Структура хромосом. Специфические белки хромосом, их функции. Хроматин – комплекс ДНК и специфических белков.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клетках.Гармония и целесообразность в живой клетке. Понятие «целесообразность».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Молекулярный уровень жизни (8 часов).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65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Молекулярный уровень жизни, его особенности и роль в природе.Основные химические соединения живой материи. Макро- и микроэлементы в живом веществе. Органические и неорганические вещества, их роль в клетке. Вода – важный компонент живого. Основные биополимерные молекулы живой материи. Понятие о мономерных и полимерных соединениях.Роль органических веществ в клетке организма человека: белков, углеводов, липидов, нуклеиновых кислот.Строение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комплементарности. Ген. Понятие о кодоне. Генетический код. Строение, функции и многообразие форм РНК в клетке. Особенности ДНК клеток эукариот и прокариот.Процессы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темновые реакции фотосинтеза. Роль фотосинтеза в природе.Процессы биосинтеза молекул белка. Этапы синтеза. Матричное воспроизводство белков в клетке.Молекулярные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клетки.Понятие о пластическом и энергетическом обмене в клетке.Опасность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Экологическая культура – важная задача человечества.</w:t>
      </w:r>
    </w:p>
    <w:p w:rsidR="00465080" w:rsidRPr="00866A65" w:rsidRDefault="00465080" w:rsidP="004650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866"/>
        <w:gridCol w:w="4189"/>
        <w:gridCol w:w="2873"/>
      </w:tblGrid>
      <w:tr w:rsidR="00465080" w:rsidRPr="00866A65" w:rsidTr="000A1D9E">
        <w:trPr>
          <w:trHeight w:val="578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№ </w:t>
            </w:r>
            <w:r w:rsidRPr="00866A65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65080" w:rsidRPr="00866A65" w:rsidTr="000A1D9E">
        <w:trPr>
          <w:trHeight w:val="281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rPr>
                <w:sz w:val="24"/>
                <w:szCs w:val="24"/>
              </w:rPr>
            </w:pP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10 класс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rPr>
                <w:sz w:val="24"/>
                <w:szCs w:val="24"/>
              </w:rPr>
            </w:pPr>
          </w:p>
        </w:tc>
      </w:tr>
      <w:tr w:rsidR="00465080" w:rsidRPr="00866A65" w:rsidTr="000A1D9E">
        <w:trPr>
          <w:trHeight w:val="578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Введение в курс общей биологии.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6</w:t>
            </w:r>
          </w:p>
        </w:tc>
      </w:tr>
      <w:tr w:rsidR="00465080" w:rsidRPr="00866A65" w:rsidTr="000A1D9E">
        <w:trPr>
          <w:trHeight w:val="578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2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Биосферный уровень жизни.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9</w:t>
            </w:r>
          </w:p>
        </w:tc>
      </w:tr>
      <w:tr w:rsidR="00465080" w:rsidRPr="00866A65" w:rsidTr="000A1D9E">
        <w:trPr>
          <w:trHeight w:val="562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3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Биогеоценотический уровень жизни.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8</w:t>
            </w:r>
          </w:p>
        </w:tc>
      </w:tr>
      <w:tr w:rsidR="00465080" w:rsidRPr="00866A65" w:rsidTr="000A1D9E">
        <w:trPr>
          <w:trHeight w:val="859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4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Популяционно-видовой уровень жизни.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11</w:t>
            </w:r>
          </w:p>
        </w:tc>
      </w:tr>
      <w:tr w:rsidR="00465080" w:rsidRPr="00866A65" w:rsidTr="000A1D9E">
        <w:trPr>
          <w:trHeight w:val="297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rPr>
                <w:sz w:val="24"/>
                <w:szCs w:val="24"/>
              </w:rPr>
            </w:pP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11 класс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rPr>
                <w:sz w:val="24"/>
                <w:szCs w:val="24"/>
              </w:rPr>
            </w:pPr>
          </w:p>
        </w:tc>
      </w:tr>
      <w:tr w:rsidR="00465080" w:rsidRPr="00866A65" w:rsidTr="000A1D9E">
        <w:trPr>
          <w:trHeight w:val="578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Организменный уровень жизни.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17</w:t>
            </w:r>
          </w:p>
        </w:tc>
      </w:tr>
      <w:tr w:rsidR="00465080" w:rsidRPr="00866A65" w:rsidTr="000A1D9E">
        <w:trPr>
          <w:trHeight w:val="562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6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Клеточный уровень жизни.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9</w:t>
            </w:r>
          </w:p>
        </w:tc>
      </w:tr>
      <w:tr w:rsidR="00465080" w:rsidRPr="00866A65" w:rsidTr="000A1D9E">
        <w:trPr>
          <w:trHeight w:val="578"/>
        </w:trPr>
        <w:tc>
          <w:tcPr>
            <w:tcW w:w="1866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7</w:t>
            </w:r>
          </w:p>
        </w:tc>
        <w:tc>
          <w:tcPr>
            <w:tcW w:w="4189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Молекулярный уровень жизни.</w:t>
            </w:r>
          </w:p>
        </w:tc>
        <w:tc>
          <w:tcPr>
            <w:tcW w:w="2873" w:type="dxa"/>
            <w:hideMark/>
          </w:tcPr>
          <w:p w:rsidR="00465080" w:rsidRPr="00866A65" w:rsidRDefault="00465080" w:rsidP="000A1D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A65">
              <w:rPr>
                <w:sz w:val="24"/>
                <w:szCs w:val="24"/>
              </w:rPr>
              <w:t>8</w:t>
            </w:r>
          </w:p>
        </w:tc>
      </w:tr>
    </w:tbl>
    <w:p w:rsidR="00465080" w:rsidRDefault="00465080" w:rsidP="0046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C28D4" w:rsidRDefault="00FC28D4" w:rsidP="00581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28D4" w:rsidSect="0053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B0" w:rsidRDefault="000E40B0" w:rsidP="00BE31D3">
      <w:pPr>
        <w:spacing w:after="0" w:line="240" w:lineRule="auto"/>
      </w:pPr>
      <w:r>
        <w:separator/>
      </w:r>
    </w:p>
  </w:endnote>
  <w:endnote w:type="continuationSeparator" w:id="1">
    <w:p w:rsidR="000E40B0" w:rsidRDefault="000E40B0" w:rsidP="00BE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B0" w:rsidRDefault="000E40B0" w:rsidP="00BE31D3">
      <w:pPr>
        <w:spacing w:after="0" w:line="240" w:lineRule="auto"/>
      </w:pPr>
      <w:r>
        <w:separator/>
      </w:r>
    </w:p>
  </w:footnote>
  <w:footnote w:type="continuationSeparator" w:id="1">
    <w:p w:rsidR="000E40B0" w:rsidRDefault="000E40B0" w:rsidP="00BE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C4FCB"/>
    <w:multiLevelType w:val="multilevel"/>
    <w:tmpl w:val="E3DC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508F"/>
    <w:multiLevelType w:val="multilevel"/>
    <w:tmpl w:val="9E9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0115F"/>
    <w:multiLevelType w:val="multilevel"/>
    <w:tmpl w:val="54F4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85C58"/>
    <w:multiLevelType w:val="singleLevel"/>
    <w:tmpl w:val="75935B44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6">
    <w:nsid w:val="669528CF"/>
    <w:multiLevelType w:val="hybridMultilevel"/>
    <w:tmpl w:val="75DA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B2E"/>
    <w:rsid w:val="00003733"/>
    <w:rsid w:val="00021D3C"/>
    <w:rsid w:val="00031A9B"/>
    <w:rsid w:val="00052A9D"/>
    <w:rsid w:val="000E40B0"/>
    <w:rsid w:val="00112644"/>
    <w:rsid w:val="001247AF"/>
    <w:rsid w:val="001613B6"/>
    <w:rsid w:val="00210074"/>
    <w:rsid w:val="002178CC"/>
    <w:rsid w:val="00220AAA"/>
    <w:rsid w:val="0026719F"/>
    <w:rsid w:val="002C4F68"/>
    <w:rsid w:val="003232FD"/>
    <w:rsid w:val="0034608D"/>
    <w:rsid w:val="0038163B"/>
    <w:rsid w:val="00416EA1"/>
    <w:rsid w:val="00465080"/>
    <w:rsid w:val="004662AD"/>
    <w:rsid w:val="0053648A"/>
    <w:rsid w:val="00570E57"/>
    <w:rsid w:val="00581EAA"/>
    <w:rsid w:val="005D1931"/>
    <w:rsid w:val="005E0600"/>
    <w:rsid w:val="007665B4"/>
    <w:rsid w:val="007F3A6C"/>
    <w:rsid w:val="00880638"/>
    <w:rsid w:val="00884D05"/>
    <w:rsid w:val="00905FA4"/>
    <w:rsid w:val="009E7BC3"/>
    <w:rsid w:val="00A53B51"/>
    <w:rsid w:val="00A70D1E"/>
    <w:rsid w:val="00A901C7"/>
    <w:rsid w:val="00AA5708"/>
    <w:rsid w:val="00AC7906"/>
    <w:rsid w:val="00B231C3"/>
    <w:rsid w:val="00B6616D"/>
    <w:rsid w:val="00BE31D3"/>
    <w:rsid w:val="00BE425A"/>
    <w:rsid w:val="00C03795"/>
    <w:rsid w:val="00DF1863"/>
    <w:rsid w:val="00E47ED1"/>
    <w:rsid w:val="00E843E6"/>
    <w:rsid w:val="00EF4B2E"/>
    <w:rsid w:val="00FC0B6A"/>
    <w:rsid w:val="00FC28D4"/>
    <w:rsid w:val="00FD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4"/>
  </w:style>
  <w:style w:type="paragraph" w:styleId="1">
    <w:name w:val="heading 1"/>
    <w:basedOn w:val="a"/>
    <w:next w:val="a"/>
    <w:link w:val="10"/>
    <w:qFormat/>
    <w:rsid w:val="00BE31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E31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31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31D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E31D3"/>
    <w:pPr>
      <w:keepNext/>
      <w:spacing w:before="240" w:after="0" w:line="252" w:lineRule="auto"/>
      <w:ind w:left="2124" w:firstLine="708"/>
      <w:jc w:val="both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E31D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E31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E31D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E31D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BE31D3"/>
    <w:rPr>
      <w:rFonts w:ascii="Cambria" w:eastAsia="Times New Roman" w:hAnsi="Cambria" w:cs="Times New Roman"/>
    </w:rPr>
  </w:style>
  <w:style w:type="paragraph" w:styleId="a3">
    <w:name w:val="Normal (Web)"/>
    <w:basedOn w:val="a"/>
    <w:rsid w:val="00BE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BE31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E31D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BE3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E31D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BE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E31D3"/>
    <w:rPr>
      <w:b/>
      <w:bCs/>
    </w:rPr>
  </w:style>
  <w:style w:type="character" w:styleId="a8">
    <w:name w:val="Emphasis"/>
    <w:basedOn w:val="a0"/>
    <w:qFormat/>
    <w:rsid w:val="00BE31D3"/>
    <w:rPr>
      <w:i/>
      <w:iCs/>
    </w:rPr>
  </w:style>
  <w:style w:type="paragraph" w:customStyle="1" w:styleId="bodytext2">
    <w:name w:val="bodytext2"/>
    <w:basedOn w:val="a"/>
    <w:rsid w:val="00BE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E31D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BE31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31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rsid w:val="00BE31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BE31D3"/>
    <w:rPr>
      <w:rFonts w:ascii="Courier New" w:eastAsia="Times New Roman" w:hAnsi="Courier New" w:cs="Times New Roman"/>
      <w:sz w:val="20"/>
      <w:szCs w:val="20"/>
    </w:rPr>
  </w:style>
  <w:style w:type="paragraph" w:styleId="ab">
    <w:name w:val="Body Text"/>
    <w:basedOn w:val="a"/>
    <w:link w:val="ac"/>
    <w:rsid w:val="00BE31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E31D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basedOn w:val="a0"/>
    <w:rsid w:val="00BE31D3"/>
    <w:rPr>
      <w:vertAlign w:val="superscript"/>
    </w:rPr>
  </w:style>
  <w:style w:type="paragraph" w:customStyle="1" w:styleId="22">
    <w:name w:val="Основной текст 22"/>
    <w:basedOn w:val="a"/>
    <w:rsid w:val="00BE31D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note text"/>
    <w:basedOn w:val="a"/>
    <w:link w:val="af"/>
    <w:rsid w:val="00BE31D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BE31D3"/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rsid w:val="00BE3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BE31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E31D3"/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rsid w:val="00BE3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0">
    <w:name w:val="Основной текст 23"/>
    <w:basedOn w:val="a"/>
    <w:rsid w:val="00BE31D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">
    <w:name w:val="Основной текст 33"/>
    <w:basedOn w:val="a"/>
    <w:rsid w:val="00BE3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BE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BE31D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BE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BE31D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E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7BC3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4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AAD5-7A57-4A4C-8B9E-2BEE59E8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Горбуновская СОШ</dc:creator>
  <cp:lastModifiedBy>User</cp:lastModifiedBy>
  <cp:revision>10</cp:revision>
  <cp:lastPrinted>2014-10-02T09:33:00Z</cp:lastPrinted>
  <dcterms:created xsi:type="dcterms:W3CDTF">2019-08-24T13:53:00Z</dcterms:created>
  <dcterms:modified xsi:type="dcterms:W3CDTF">2019-09-14T05:41:00Z</dcterms:modified>
</cp:coreProperties>
</file>